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BE" w:rsidRPr="00BD4E9F" w:rsidRDefault="001142BE" w:rsidP="001142BE">
      <w:pPr>
        <w:jc w:val="center"/>
        <w:rPr>
          <w:b/>
          <w:sz w:val="24"/>
        </w:rPr>
      </w:pPr>
      <w:r w:rsidRPr="00BD4E9F">
        <w:rPr>
          <w:b/>
          <w:sz w:val="24"/>
        </w:rPr>
        <w:t>Gyermekvédelmi szakellátás</w:t>
      </w:r>
    </w:p>
    <w:p w:rsidR="001142BE" w:rsidRPr="00BD4E9F" w:rsidRDefault="001142BE" w:rsidP="001142BE">
      <w:pPr>
        <w:jc w:val="both"/>
        <w:rPr>
          <w:b/>
          <w:sz w:val="24"/>
        </w:rPr>
      </w:pPr>
    </w:p>
    <w:p w:rsidR="001142BE" w:rsidRPr="00BD4E9F" w:rsidRDefault="001142BE" w:rsidP="001142BE">
      <w:pPr>
        <w:numPr>
          <w:ilvl w:val="0"/>
          <w:numId w:val="1"/>
        </w:numPr>
        <w:jc w:val="both"/>
        <w:rPr>
          <w:sz w:val="24"/>
        </w:rPr>
      </w:pPr>
      <w:r w:rsidRPr="00BD4E9F">
        <w:rPr>
          <w:b/>
          <w:sz w:val="24"/>
        </w:rPr>
        <w:t>Általános követelmény:</w:t>
      </w:r>
    </w:p>
    <w:p w:rsidR="001142BE" w:rsidRPr="00BD4E9F" w:rsidRDefault="001142BE" w:rsidP="001142BE">
      <w:pPr>
        <w:jc w:val="both"/>
        <w:rPr>
          <w:b/>
          <w:sz w:val="24"/>
        </w:rPr>
      </w:pPr>
    </w:p>
    <w:p w:rsidR="001142BE" w:rsidRPr="00BD4E9F" w:rsidRDefault="001142BE" w:rsidP="001142BE">
      <w:pPr>
        <w:ind w:left="708"/>
        <w:jc w:val="both"/>
        <w:rPr>
          <w:sz w:val="24"/>
        </w:rPr>
      </w:pPr>
      <w:r w:rsidRPr="00BD4E9F">
        <w:rPr>
          <w:sz w:val="24"/>
        </w:rPr>
        <w:tab/>
        <w:t>A vizsgázó ismerje a gyermekvédelmi szakellátás hatókörébe kerülő családok és gyermekek társadalmi és mentális jellemzőit, a veszélyeztetettséget előidéző körülményeket, az ellátásba vett gyermekek fejlődésének sajátosságait, a gyermekvédelmi szakellátás formáit, feladatait, és az ezekkel szemben támasztott szakmai követelményeket.</w:t>
      </w:r>
    </w:p>
    <w:p w:rsidR="001142BE" w:rsidRPr="00BD4E9F" w:rsidRDefault="001142BE" w:rsidP="001142BE">
      <w:pPr>
        <w:ind w:left="708"/>
        <w:jc w:val="both"/>
        <w:rPr>
          <w:sz w:val="24"/>
        </w:rPr>
      </w:pPr>
      <w:r w:rsidRPr="00BD4E9F">
        <w:rPr>
          <w:sz w:val="24"/>
        </w:rPr>
        <w:t>Képesnek kell lennie a szakellátásba bekerülő gyermek jogainak és érdekeinek a védelmére, valamint szocializációjának elősegítésére.</w:t>
      </w:r>
    </w:p>
    <w:p w:rsidR="001142BE" w:rsidRPr="00B32F7F" w:rsidRDefault="001142BE" w:rsidP="001142BE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E9F">
        <w:rPr>
          <w:rFonts w:ascii="Times New Roman" w:hAnsi="Times New Roman"/>
          <w:sz w:val="24"/>
          <w:szCs w:val="24"/>
        </w:rPr>
        <w:tab/>
      </w:r>
      <w:r w:rsidRPr="00B32F7F">
        <w:rPr>
          <w:rFonts w:ascii="Times New Roman" w:hAnsi="Times New Roman"/>
          <w:sz w:val="24"/>
          <w:szCs w:val="24"/>
        </w:rPr>
        <w:t xml:space="preserve">Rendelkezzen </w:t>
      </w:r>
      <w:proofErr w:type="gramStart"/>
      <w:r w:rsidRPr="00B32F7F">
        <w:rPr>
          <w:rFonts w:ascii="Times New Roman" w:hAnsi="Times New Roman"/>
          <w:sz w:val="24"/>
          <w:szCs w:val="24"/>
        </w:rPr>
        <w:t>ismeretekkel  a</w:t>
      </w:r>
      <w:proofErr w:type="gramEnd"/>
      <w:r w:rsidRPr="00B32F7F">
        <w:rPr>
          <w:rFonts w:ascii="Times New Roman" w:hAnsi="Times New Roman"/>
          <w:sz w:val="24"/>
          <w:szCs w:val="24"/>
        </w:rPr>
        <w:t xml:space="preserve"> kiégés (</w:t>
      </w:r>
      <w:proofErr w:type="spellStart"/>
      <w:r w:rsidRPr="00B32F7F">
        <w:rPr>
          <w:rFonts w:ascii="Times New Roman" w:hAnsi="Times New Roman"/>
          <w:sz w:val="24"/>
          <w:szCs w:val="24"/>
        </w:rPr>
        <w:t>burn-out-szindróma</w:t>
      </w:r>
      <w:proofErr w:type="spellEnd"/>
      <w:r w:rsidRPr="00B32F7F">
        <w:rPr>
          <w:rFonts w:ascii="Times New Roman" w:hAnsi="Times New Roman"/>
          <w:sz w:val="24"/>
          <w:szCs w:val="24"/>
        </w:rPr>
        <w:t>) kialakulására, lefolyására, tüneteire vonatkozóan, valamint az egyéni és munkahelyi prevenció, intervenció lehetőségeit illetően.</w:t>
      </w:r>
    </w:p>
    <w:p w:rsidR="001142BE" w:rsidRPr="00BD4E9F" w:rsidRDefault="001142BE" w:rsidP="001142BE">
      <w:pPr>
        <w:spacing w:before="100" w:beforeAutospacing="1"/>
        <w:ind w:left="720"/>
        <w:contextualSpacing/>
        <w:jc w:val="both"/>
        <w:rPr>
          <w:sz w:val="24"/>
        </w:rPr>
      </w:pPr>
      <w:r w:rsidRPr="00B32F7F">
        <w:rPr>
          <w:sz w:val="24"/>
        </w:rPr>
        <w:tab/>
        <w:t>A szakvizsgázók jelentős hányada szakértőként, intézményvezetőként tevékenykedik. Vezetői, szakértői munkájához, valamint a társterületeken dolgozó vezetőkkel és szakemberekkel történő alkotó együttműködéshez rendelkezzen az alapvető vezetéstudományi ismeretekkel.</w:t>
      </w:r>
    </w:p>
    <w:p w:rsidR="001142BE" w:rsidRPr="00BD4E9F" w:rsidRDefault="001142BE" w:rsidP="001142BE">
      <w:pPr>
        <w:pStyle w:val="Cmsor2"/>
        <w:rPr>
          <w:b w:val="0"/>
        </w:rPr>
      </w:pPr>
    </w:p>
    <w:p w:rsidR="001142BE" w:rsidRPr="00BD4E9F" w:rsidRDefault="001142BE" w:rsidP="001142BE">
      <w:pPr>
        <w:pStyle w:val="Cmsor2"/>
      </w:pPr>
      <w:r w:rsidRPr="00BD4E9F">
        <w:t>II. Témacsoporton belüli részletes követelmény:</w:t>
      </w:r>
    </w:p>
    <w:p w:rsidR="001142BE" w:rsidRPr="00BD4E9F" w:rsidRDefault="001142BE" w:rsidP="001142BE">
      <w:pPr>
        <w:jc w:val="both"/>
        <w:rPr>
          <w:sz w:val="24"/>
        </w:rPr>
      </w:pPr>
    </w:p>
    <w:p w:rsidR="001142BE" w:rsidRPr="00BD4E9F" w:rsidRDefault="001142BE" w:rsidP="001142BE">
      <w:pPr>
        <w:numPr>
          <w:ilvl w:val="0"/>
          <w:numId w:val="2"/>
        </w:numPr>
        <w:jc w:val="both"/>
        <w:rPr>
          <w:b/>
          <w:sz w:val="24"/>
        </w:rPr>
      </w:pPr>
      <w:r w:rsidRPr="00BD4E9F">
        <w:rPr>
          <w:b/>
          <w:sz w:val="24"/>
        </w:rPr>
        <w:t>Demográfiai és társadalmi jellemzők</w:t>
      </w:r>
    </w:p>
    <w:p w:rsidR="001142BE" w:rsidRPr="00BD4E9F" w:rsidRDefault="001142BE" w:rsidP="001142BE">
      <w:pPr>
        <w:jc w:val="both"/>
        <w:rPr>
          <w:b/>
          <w:sz w:val="24"/>
        </w:rPr>
      </w:pPr>
    </w:p>
    <w:p w:rsidR="001142BE" w:rsidRPr="00BD4E9F" w:rsidRDefault="001142BE" w:rsidP="001142BE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sz w:val="24"/>
        </w:rPr>
      </w:pPr>
      <w:r w:rsidRPr="00BD4E9F">
        <w:rPr>
          <w:sz w:val="24"/>
        </w:rPr>
        <w:t>a családok helyzete a mai magyar társadalomban, különös tekintettel a célcsoportokba tartozó családok sajátosságaira</w:t>
      </w:r>
    </w:p>
    <w:p w:rsidR="001142BE" w:rsidRPr="00BD4E9F" w:rsidRDefault="001142BE" w:rsidP="001142BE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sz w:val="24"/>
        </w:rPr>
      </w:pPr>
      <w:r w:rsidRPr="00BD4E9F">
        <w:rPr>
          <w:sz w:val="24"/>
        </w:rPr>
        <w:t>a gyermekvédelmi szakellátást igénybe vevők csoportjai, a szakellátásba kerülő gyermekek családi hátterének demográfiai jellemzői, ezek alakulása az utóbbi évtizedekben, különös tekintettel a roma családokat jellemző adatokra</w:t>
      </w:r>
    </w:p>
    <w:p w:rsidR="001142BE" w:rsidRPr="00BD4E9F" w:rsidRDefault="001142BE" w:rsidP="001142BE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sz w:val="24"/>
        </w:rPr>
      </w:pPr>
      <w:r w:rsidRPr="00BD4E9F">
        <w:rPr>
          <w:sz w:val="24"/>
        </w:rPr>
        <w:t>a szakellátásba kerülő gyermekek társadalmi és egyéni eredetű problémáinak ok-okozati összefüggései</w:t>
      </w:r>
    </w:p>
    <w:p w:rsidR="001142BE" w:rsidRPr="00BD4E9F" w:rsidRDefault="001142BE" w:rsidP="001142BE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sz w:val="24"/>
        </w:rPr>
      </w:pPr>
      <w:r w:rsidRPr="00BD4E9F">
        <w:rPr>
          <w:sz w:val="24"/>
        </w:rPr>
        <w:t xml:space="preserve">az utógondozói ellátásban részesülők főbb </w:t>
      </w:r>
      <w:proofErr w:type="spellStart"/>
      <w:r w:rsidRPr="00BD4E9F">
        <w:rPr>
          <w:sz w:val="24"/>
        </w:rPr>
        <w:t>szocio-demográfiai</w:t>
      </w:r>
      <w:proofErr w:type="spellEnd"/>
      <w:r w:rsidRPr="00BD4E9F">
        <w:rPr>
          <w:sz w:val="24"/>
        </w:rPr>
        <w:t xml:space="preserve"> jellemzői, problémái</w:t>
      </w:r>
    </w:p>
    <w:p w:rsidR="001142BE" w:rsidRPr="00BD4E9F" w:rsidRDefault="001142BE" w:rsidP="001142BE">
      <w:pPr>
        <w:ind w:left="708"/>
        <w:jc w:val="both"/>
        <w:rPr>
          <w:sz w:val="24"/>
        </w:rPr>
      </w:pPr>
    </w:p>
    <w:p w:rsidR="001142BE" w:rsidRPr="00BD4E9F" w:rsidRDefault="001142BE" w:rsidP="001142BE">
      <w:pPr>
        <w:numPr>
          <w:ilvl w:val="0"/>
          <w:numId w:val="4"/>
        </w:numPr>
        <w:jc w:val="both"/>
        <w:rPr>
          <w:b/>
          <w:sz w:val="24"/>
        </w:rPr>
      </w:pPr>
      <w:r w:rsidRPr="00BD4E9F">
        <w:rPr>
          <w:b/>
          <w:sz w:val="24"/>
        </w:rPr>
        <w:t>Speciális ismeretek</w:t>
      </w:r>
    </w:p>
    <w:p w:rsidR="001142BE" w:rsidRPr="00BD4E9F" w:rsidRDefault="001142BE" w:rsidP="001142BE">
      <w:pPr>
        <w:ind w:left="643"/>
        <w:jc w:val="both"/>
        <w:rPr>
          <w:b/>
          <w:sz w:val="24"/>
        </w:rPr>
      </w:pPr>
    </w:p>
    <w:p w:rsidR="001142BE" w:rsidRPr="00BD4E9F" w:rsidRDefault="001142BE" w:rsidP="001142BE">
      <w:pPr>
        <w:numPr>
          <w:ilvl w:val="0"/>
          <w:numId w:val="5"/>
        </w:numPr>
        <w:tabs>
          <w:tab w:val="clear" w:pos="360"/>
          <w:tab w:val="num" w:pos="1003"/>
        </w:tabs>
        <w:ind w:left="1003"/>
        <w:jc w:val="both"/>
        <w:rPr>
          <w:sz w:val="24"/>
        </w:rPr>
      </w:pPr>
      <w:r w:rsidRPr="00BD4E9F">
        <w:rPr>
          <w:sz w:val="24"/>
        </w:rPr>
        <w:t>a társadalmi normák, illetve deviáns magatartások szerepe a gyermekek ellátásával, nevelésével, szocializálásával kapcsolatban</w:t>
      </w:r>
    </w:p>
    <w:p w:rsidR="001142BE" w:rsidRPr="00BD4E9F" w:rsidRDefault="001142BE" w:rsidP="001142BE">
      <w:pPr>
        <w:numPr>
          <w:ilvl w:val="0"/>
          <w:numId w:val="5"/>
        </w:numPr>
        <w:tabs>
          <w:tab w:val="clear" w:pos="360"/>
          <w:tab w:val="num" w:pos="1003"/>
        </w:tabs>
        <w:ind w:left="1003"/>
        <w:jc w:val="both"/>
        <w:rPr>
          <w:b/>
          <w:sz w:val="24"/>
        </w:rPr>
      </w:pPr>
      <w:r w:rsidRPr="00BD4E9F">
        <w:rPr>
          <w:sz w:val="24"/>
        </w:rPr>
        <w:t xml:space="preserve">a veszélyeztetettség észlelésének és meghatározásának alapvető társadalmi kérdései, a veszélyeztetettség jellegzetes csoportjai, azok tünetei és okai </w:t>
      </w:r>
    </w:p>
    <w:p w:rsidR="001142BE" w:rsidRPr="00BD4E9F" w:rsidRDefault="001142BE" w:rsidP="001142BE">
      <w:pPr>
        <w:numPr>
          <w:ilvl w:val="0"/>
          <w:numId w:val="5"/>
        </w:numPr>
        <w:tabs>
          <w:tab w:val="clear" w:pos="360"/>
          <w:tab w:val="num" w:pos="1003"/>
        </w:tabs>
        <w:ind w:left="1003"/>
        <w:jc w:val="both"/>
        <w:rPr>
          <w:b/>
          <w:sz w:val="24"/>
        </w:rPr>
      </w:pPr>
      <w:r w:rsidRPr="00BD4E9F">
        <w:rPr>
          <w:sz w:val="24"/>
        </w:rPr>
        <w:t>a (re</w:t>
      </w:r>
      <w:proofErr w:type="gramStart"/>
      <w:r w:rsidRPr="00BD4E9F">
        <w:rPr>
          <w:sz w:val="24"/>
        </w:rPr>
        <w:t>)szocializáció</w:t>
      </w:r>
      <w:proofErr w:type="gramEnd"/>
      <w:r w:rsidRPr="00BD4E9F">
        <w:rPr>
          <w:sz w:val="24"/>
        </w:rPr>
        <w:t xml:space="preserve"> és a másodlagos szocializáció különbségei, feltételei és folyamata</w:t>
      </w:r>
    </w:p>
    <w:p w:rsidR="001142BE" w:rsidRPr="00BD4E9F" w:rsidRDefault="001142BE" w:rsidP="001142BE">
      <w:pPr>
        <w:numPr>
          <w:ilvl w:val="0"/>
          <w:numId w:val="5"/>
        </w:numPr>
        <w:tabs>
          <w:tab w:val="clear" w:pos="360"/>
          <w:tab w:val="num" w:pos="1003"/>
        </w:tabs>
        <w:ind w:left="1003"/>
        <w:jc w:val="both"/>
        <w:rPr>
          <w:b/>
          <w:sz w:val="24"/>
        </w:rPr>
      </w:pPr>
      <w:r w:rsidRPr="00BD4E9F">
        <w:rPr>
          <w:sz w:val="24"/>
        </w:rPr>
        <w:t>a teljes körű környezetváltozás fokozott alkalmazkodási terhének következményei</w:t>
      </w:r>
    </w:p>
    <w:p w:rsidR="001142BE" w:rsidRPr="00BD4E9F" w:rsidRDefault="001142BE" w:rsidP="001142BE">
      <w:pPr>
        <w:ind w:left="1069" w:hanging="426"/>
        <w:jc w:val="both"/>
        <w:rPr>
          <w:b/>
          <w:sz w:val="24"/>
        </w:rPr>
      </w:pPr>
      <w:r w:rsidRPr="00BD4E9F">
        <w:rPr>
          <w:sz w:val="24"/>
        </w:rPr>
        <w:t>-</w:t>
      </w:r>
      <w:r w:rsidRPr="00BD4E9F">
        <w:rPr>
          <w:sz w:val="24"/>
        </w:rPr>
        <w:tab/>
        <w:t xml:space="preserve">a gyermekvédelmi szakellátás értékháttere (az </w:t>
      </w:r>
      <w:r w:rsidRPr="00BD4E9F">
        <w:rPr>
          <w:i/>
          <w:sz w:val="24"/>
        </w:rPr>
        <w:t>individuális értékek</w:t>
      </w:r>
      <w:r w:rsidRPr="00BD4E9F">
        <w:rPr>
          <w:sz w:val="24"/>
        </w:rPr>
        <w:t xml:space="preserve">, például: az egyén integritása és méltósága, önmeghatározási joga, önmegvalósítása, lehetőségeinek teljes kibontakoztatása, személyiségének gyarapodása és a </w:t>
      </w:r>
      <w:r w:rsidRPr="00BD4E9F">
        <w:rPr>
          <w:i/>
          <w:sz w:val="24"/>
        </w:rPr>
        <w:t>szociális alapértékek</w:t>
      </w:r>
      <w:r w:rsidRPr="00BD4E9F">
        <w:rPr>
          <w:sz w:val="24"/>
        </w:rPr>
        <w:t>, például: szabadság, egyenlőség, szolidaritás, demokrácia)</w:t>
      </w:r>
    </w:p>
    <w:p w:rsidR="001142BE" w:rsidRPr="00BD4E9F" w:rsidRDefault="001142BE" w:rsidP="001142BE">
      <w:pPr>
        <w:numPr>
          <w:ilvl w:val="0"/>
          <w:numId w:val="5"/>
        </w:numPr>
        <w:tabs>
          <w:tab w:val="clear" w:pos="360"/>
          <w:tab w:val="num" w:pos="1003"/>
        </w:tabs>
        <w:ind w:left="1003"/>
        <w:jc w:val="both"/>
        <w:rPr>
          <w:b/>
          <w:sz w:val="24"/>
        </w:rPr>
      </w:pPr>
      <w:r w:rsidRPr="00BD4E9F">
        <w:rPr>
          <w:sz w:val="24"/>
        </w:rPr>
        <w:t xml:space="preserve">a szakellátásban elhelyezett gyermekek </w:t>
      </w:r>
      <w:proofErr w:type="spellStart"/>
      <w:r w:rsidRPr="00BD4E9F">
        <w:rPr>
          <w:sz w:val="24"/>
        </w:rPr>
        <w:t>pszichoszociális</w:t>
      </w:r>
      <w:proofErr w:type="spellEnd"/>
      <w:r w:rsidRPr="00BD4E9F">
        <w:rPr>
          <w:sz w:val="24"/>
        </w:rPr>
        <w:t xml:space="preserve"> fejlődésének jellemzői, az eltérő fejlődésmenetet okozó hatások</w:t>
      </w:r>
    </w:p>
    <w:p w:rsidR="001142BE" w:rsidRPr="00BD4E9F" w:rsidRDefault="001142BE" w:rsidP="001142BE">
      <w:pPr>
        <w:numPr>
          <w:ilvl w:val="0"/>
          <w:numId w:val="5"/>
        </w:numPr>
        <w:tabs>
          <w:tab w:val="clear" w:pos="360"/>
          <w:tab w:val="num" w:pos="1003"/>
        </w:tabs>
        <w:ind w:left="1003"/>
        <w:jc w:val="both"/>
        <w:rPr>
          <w:b/>
          <w:sz w:val="24"/>
        </w:rPr>
      </w:pPr>
      <w:r w:rsidRPr="00BD4E9F">
        <w:rPr>
          <w:sz w:val="24"/>
        </w:rPr>
        <w:lastRenderedPageBreak/>
        <w:t>a különböző életkorok pszichológiai jellemzői, a pszichés tünetképződések felismerésének és kezelésének lehetőségei, az alapvető gyermekpszichiátriai és pszichopatológiai tudnivalók</w:t>
      </w:r>
    </w:p>
    <w:p w:rsidR="001142BE" w:rsidRPr="00BD4E9F" w:rsidRDefault="001142BE" w:rsidP="001142BE">
      <w:pPr>
        <w:numPr>
          <w:ilvl w:val="0"/>
          <w:numId w:val="5"/>
        </w:numPr>
        <w:tabs>
          <w:tab w:val="clear" w:pos="360"/>
          <w:tab w:val="num" w:pos="1003"/>
        </w:tabs>
        <w:ind w:left="1003"/>
        <w:jc w:val="both"/>
        <w:rPr>
          <w:b/>
          <w:sz w:val="24"/>
        </w:rPr>
      </w:pPr>
      <w:r w:rsidRPr="00BD4E9F">
        <w:rPr>
          <w:sz w:val="24"/>
        </w:rPr>
        <w:t>a szakellátásra szoruló csecsemő és kisgyermek speciális szükségletei</w:t>
      </w:r>
    </w:p>
    <w:p w:rsidR="001142BE" w:rsidRPr="00BD4E9F" w:rsidRDefault="001142BE" w:rsidP="001142BE">
      <w:pPr>
        <w:numPr>
          <w:ilvl w:val="0"/>
          <w:numId w:val="5"/>
        </w:numPr>
        <w:tabs>
          <w:tab w:val="clear" w:pos="360"/>
          <w:tab w:val="num" w:pos="1003"/>
        </w:tabs>
        <w:ind w:left="1003"/>
        <w:jc w:val="both"/>
        <w:rPr>
          <w:b/>
          <w:sz w:val="24"/>
        </w:rPr>
      </w:pPr>
      <w:r w:rsidRPr="00BD4E9F">
        <w:rPr>
          <w:sz w:val="24"/>
        </w:rPr>
        <w:t>a gyógypedagógiai megsegítést igénylő problémák felismerésének lehetőségei, a fogyatékosságok hatása az életmódra és a lelkiállapotra</w:t>
      </w:r>
    </w:p>
    <w:p w:rsidR="001142BE" w:rsidRPr="00BD4E9F" w:rsidRDefault="001142BE" w:rsidP="001142BE">
      <w:pPr>
        <w:numPr>
          <w:ilvl w:val="0"/>
          <w:numId w:val="5"/>
        </w:numPr>
        <w:tabs>
          <w:tab w:val="clear" w:pos="360"/>
          <w:tab w:val="num" w:pos="1003"/>
        </w:tabs>
        <w:ind w:left="1003"/>
        <w:jc w:val="both"/>
        <w:rPr>
          <w:b/>
          <w:sz w:val="24"/>
        </w:rPr>
      </w:pPr>
      <w:r w:rsidRPr="00BD4E9F">
        <w:rPr>
          <w:sz w:val="24"/>
        </w:rPr>
        <w:t>a krónikus betegségek hatása az életmódra és a lelkiállapotra</w:t>
      </w:r>
    </w:p>
    <w:p w:rsidR="001142BE" w:rsidRPr="00BD4E9F" w:rsidRDefault="001142BE" w:rsidP="001142BE">
      <w:pPr>
        <w:numPr>
          <w:ilvl w:val="0"/>
          <w:numId w:val="5"/>
        </w:numPr>
        <w:tabs>
          <w:tab w:val="clear" w:pos="360"/>
          <w:tab w:val="num" w:pos="1003"/>
        </w:tabs>
        <w:ind w:left="1003"/>
        <w:jc w:val="both"/>
        <w:rPr>
          <w:b/>
          <w:sz w:val="24"/>
        </w:rPr>
      </w:pPr>
      <w:r w:rsidRPr="00BD4E9F">
        <w:rPr>
          <w:sz w:val="24"/>
        </w:rPr>
        <w:t>a szenvedélybetegségek okai, fajtái, gyanújelei</w:t>
      </w:r>
    </w:p>
    <w:p w:rsidR="001142BE" w:rsidRPr="00BD4E9F" w:rsidRDefault="001142BE" w:rsidP="001142BE">
      <w:pPr>
        <w:numPr>
          <w:ilvl w:val="0"/>
          <w:numId w:val="6"/>
        </w:numPr>
        <w:tabs>
          <w:tab w:val="clear" w:pos="360"/>
          <w:tab w:val="num" w:pos="1003"/>
        </w:tabs>
        <w:ind w:left="1003"/>
        <w:jc w:val="both"/>
        <w:rPr>
          <w:b/>
          <w:sz w:val="24"/>
        </w:rPr>
      </w:pPr>
      <w:r w:rsidRPr="00BD4E9F">
        <w:rPr>
          <w:sz w:val="24"/>
        </w:rPr>
        <w:t>a veszélyeztetettség értelmezése és a gyermekvédelem főbb modelljei hazánkban és egyes európai országokban</w:t>
      </w:r>
    </w:p>
    <w:p w:rsidR="001142BE" w:rsidRPr="00BD4E9F" w:rsidRDefault="001142BE" w:rsidP="001142BE">
      <w:pPr>
        <w:ind w:left="708"/>
        <w:jc w:val="both"/>
        <w:rPr>
          <w:sz w:val="24"/>
        </w:rPr>
      </w:pPr>
    </w:p>
    <w:p w:rsidR="001142BE" w:rsidRPr="00BD4E9F" w:rsidRDefault="001142BE" w:rsidP="001142BE">
      <w:pPr>
        <w:numPr>
          <w:ilvl w:val="0"/>
          <w:numId w:val="7"/>
        </w:numPr>
        <w:jc w:val="both"/>
        <w:rPr>
          <w:b/>
          <w:sz w:val="24"/>
        </w:rPr>
      </w:pPr>
      <w:r w:rsidRPr="00BD4E9F">
        <w:rPr>
          <w:b/>
          <w:sz w:val="24"/>
        </w:rPr>
        <w:t>Az ellátórendszer és azt szabályozó jogi rendelkezések</w:t>
      </w:r>
    </w:p>
    <w:p w:rsidR="001142BE" w:rsidRPr="00BD4E9F" w:rsidRDefault="001142BE" w:rsidP="001142BE">
      <w:pPr>
        <w:tabs>
          <w:tab w:val="left" w:pos="993"/>
        </w:tabs>
        <w:ind w:left="643"/>
        <w:jc w:val="both"/>
        <w:rPr>
          <w:b/>
          <w:sz w:val="24"/>
        </w:rPr>
      </w:pPr>
    </w:p>
    <w:p w:rsidR="001142BE" w:rsidRPr="00BD4E9F" w:rsidRDefault="001142BE" w:rsidP="001142BE">
      <w:pPr>
        <w:numPr>
          <w:ilvl w:val="0"/>
          <w:numId w:val="6"/>
        </w:numPr>
        <w:tabs>
          <w:tab w:val="clear" w:pos="360"/>
          <w:tab w:val="left" w:pos="993"/>
        </w:tabs>
        <w:ind w:left="1003"/>
        <w:jc w:val="both"/>
        <w:rPr>
          <w:b/>
          <w:sz w:val="24"/>
        </w:rPr>
      </w:pPr>
      <w:r w:rsidRPr="00BD4E9F">
        <w:rPr>
          <w:sz w:val="24"/>
        </w:rPr>
        <w:t>a gyermekek védelmének rendszere, az önkormányzatok és az állam feladatai</w:t>
      </w:r>
    </w:p>
    <w:p w:rsidR="001142BE" w:rsidRPr="00BD4E9F" w:rsidRDefault="001142BE" w:rsidP="001142BE">
      <w:pPr>
        <w:numPr>
          <w:ilvl w:val="0"/>
          <w:numId w:val="8"/>
        </w:numPr>
        <w:tabs>
          <w:tab w:val="clear" w:pos="360"/>
          <w:tab w:val="left" w:pos="993"/>
        </w:tabs>
        <w:ind w:left="1003"/>
        <w:jc w:val="both"/>
        <w:rPr>
          <w:b/>
          <w:sz w:val="24"/>
        </w:rPr>
      </w:pPr>
      <w:r w:rsidRPr="00BD4E9F">
        <w:rPr>
          <w:sz w:val="24"/>
        </w:rPr>
        <w:t>a gyermekvédelmi rendszer szintjei, a rendszerszintek közötti kapcsolatok</w:t>
      </w:r>
    </w:p>
    <w:p w:rsidR="001142BE" w:rsidRPr="00BD4E9F" w:rsidRDefault="001142BE" w:rsidP="001142BE">
      <w:pPr>
        <w:numPr>
          <w:ilvl w:val="0"/>
          <w:numId w:val="8"/>
        </w:numPr>
        <w:tabs>
          <w:tab w:val="clear" w:pos="360"/>
          <w:tab w:val="left" w:pos="993"/>
        </w:tabs>
        <w:ind w:left="1003"/>
        <w:jc w:val="both"/>
        <w:rPr>
          <w:b/>
          <w:sz w:val="24"/>
        </w:rPr>
      </w:pPr>
      <w:r w:rsidRPr="00BD4E9F">
        <w:rPr>
          <w:sz w:val="24"/>
        </w:rPr>
        <w:t>a gyermekvédelem rendszeréhez kapcsolódó feladatellátók, társterületek sajátosságai, az együttműködés feladatai és munkaformái</w:t>
      </w:r>
    </w:p>
    <w:p w:rsidR="001142BE" w:rsidRPr="00BD4E9F" w:rsidRDefault="001142BE" w:rsidP="001142BE">
      <w:pPr>
        <w:numPr>
          <w:ilvl w:val="0"/>
          <w:numId w:val="6"/>
        </w:numPr>
        <w:tabs>
          <w:tab w:val="clear" w:pos="360"/>
          <w:tab w:val="left" w:pos="993"/>
        </w:tabs>
        <w:ind w:left="1003"/>
        <w:jc w:val="both"/>
        <w:rPr>
          <w:sz w:val="24"/>
        </w:rPr>
      </w:pPr>
      <w:r w:rsidRPr="00BD4E9F">
        <w:rPr>
          <w:sz w:val="24"/>
        </w:rPr>
        <w:t>a gyermekvédelmi szakellátás formái (otthont nyújtó ellátás, területi gyermekvédelmi szakszolgáltatás, utógondozói ellátás), feladatai</w:t>
      </w:r>
    </w:p>
    <w:p w:rsidR="001142BE" w:rsidRPr="00BD4E9F" w:rsidRDefault="001142BE" w:rsidP="001142BE">
      <w:pPr>
        <w:numPr>
          <w:ilvl w:val="0"/>
          <w:numId w:val="6"/>
        </w:numPr>
        <w:tabs>
          <w:tab w:val="clear" w:pos="360"/>
          <w:tab w:val="left" w:pos="993"/>
        </w:tabs>
        <w:ind w:left="1003"/>
        <w:jc w:val="both"/>
        <w:rPr>
          <w:sz w:val="24"/>
        </w:rPr>
      </w:pPr>
      <w:r w:rsidRPr="00BD4E9F">
        <w:rPr>
          <w:sz w:val="24"/>
        </w:rPr>
        <w:t>az otthont nyújtó ellátás tartalma, formái (nevelőszülői hálózat, gyermekotthon) és azok jellemzői</w:t>
      </w:r>
    </w:p>
    <w:p w:rsidR="001142BE" w:rsidRPr="00BD4E9F" w:rsidRDefault="001142BE" w:rsidP="001142BE">
      <w:pPr>
        <w:numPr>
          <w:ilvl w:val="0"/>
          <w:numId w:val="6"/>
        </w:numPr>
        <w:tabs>
          <w:tab w:val="clear" w:pos="360"/>
          <w:tab w:val="left" w:pos="993"/>
        </w:tabs>
        <w:ind w:left="1003"/>
        <w:jc w:val="both"/>
        <w:rPr>
          <w:sz w:val="24"/>
        </w:rPr>
      </w:pPr>
      <w:r w:rsidRPr="00BD4E9F">
        <w:rPr>
          <w:sz w:val="24"/>
        </w:rPr>
        <w:t>az otthont nyújtó ellátásban részesülő gyermekek számára – a gyermekvédelmi ellátórendszeren kívül - járó ellátások (családi pótlék, árvajáradék, közgyógyellátás)</w:t>
      </w:r>
    </w:p>
    <w:p w:rsidR="001142BE" w:rsidRPr="00BD4E9F" w:rsidRDefault="001142BE" w:rsidP="001142BE">
      <w:pPr>
        <w:numPr>
          <w:ilvl w:val="0"/>
          <w:numId w:val="6"/>
        </w:numPr>
        <w:tabs>
          <w:tab w:val="clear" w:pos="360"/>
          <w:tab w:val="left" w:pos="993"/>
        </w:tabs>
        <w:ind w:left="1003"/>
        <w:jc w:val="both"/>
        <w:rPr>
          <w:sz w:val="24"/>
        </w:rPr>
      </w:pPr>
      <w:r w:rsidRPr="00BD4E9F">
        <w:rPr>
          <w:sz w:val="24"/>
        </w:rPr>
        <w:t>az otthont nyújtó ellátásban részesülő gyermekek és szüleik jogai és kötelezettségei</w:t>
      </w:r>
    </w:p>
    <w:p w:rsidR="001142BE" w:rsidRPr="00BD4E9F" w:rsidRDefault="001142BE" w:rsidP="001142BE">
      <w:pPr>
        <w:numPr>
          <w:ilvl w:val="0"/>
          <w:numId w:val="6"/>
        </w:numPr>
        <w:tabs>
          <w:tab w:val="clear" w:pos="360"/>
          <w:tab w:val="left" w:pos="993"/>
        </w:tabs>
        <w:ind w:left="1003"/>
        <w:jc w:val="both"/>
        <w:rPr>
          <w:sz w:val="24"/>
        </w:rPr>
      </w:pPr>
      <w:r w:rsidRPr="00BD4E9F">
        <w:rPr>
          <w:sz w:val="24"/>
        </w:rPr>
        <w:t>a szülői felügyeleti jog és a gyámság kérdései</w:t>
      </w:r>
    </w:p>
    <w:p w:rsidR="001142BE" w:rsidRPr="00BD4E9F" w:rsidRDefault="001142BE" w:rsidP="001142BE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jc w:val="both"/>
        <w:rPr>
          <w:sz w:val="24"/>
        </w:rPr>
      </w:pPr>
      <w:r w:rsidRPr="00BD4E9F">
        <w:rPr>
          <w:sz w:val="24"/>
        </w:rPr>
        <w:t xml:space="preserve">a területi gyermekvédelmi szakszolgáltatás szerepe a </w:t>
      </w:r>
      <w:proofErr w:type="gramStart"/>
      <w:r w:rsidRPr="00BD4E9F">
        <w:rPr>
          <w:sz w:val="24"/>
        </w:rPr>
        <w:t>gyermek gondozási</w:t>
      </w:r>
      <w:proofErr w:type="gramEnd"/>
      <w:r w:rsidRPr="00BD4E9F">
        <w:rPr>
          <w:sz w:val="24"/>
        </w:rPr>
        <w:t xml:space="preserve"> helyének kijelölésében, az örökbefogadás előkészítésében továbbá a nevelőszülői hálózat működtetésében</w:t>
      </w:r>
    </w:p>
    <w:p w:rsidR="001142BE" w:rsidRPr="00BD4E9F" w:rsidRDefault="001142BE" w:rsidP="001142BE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jc w:val="both"/>
        <w:rPr>
          <w:sz w:val="24"/>
        </w:rPr>
      </w:pPr>
      <w:r w:rsidRPr="00BD4E9F">
        <w:rPr>
          <w:sz w:val="24"/>
        </w:rPr>
        <w:t>az utógondozás, illetve az utógondozói ellátás célja, tartalma</w:t>
      </w:r>
    </w:p>
    <w:p w:rsidR="001142BE" w:rsidRPr="00BD4E9F" w:rsidRDefault="001142BE" w:rsidP="001142BE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jc w:val="both"/>
        <w:rPr>
          <w:sz w:val="24"/>
        </w:rPr>
      </w:pPr>
      <w:r w:rsidRPr="00BD4E9F">
        <w:rPr>
          <w:sz w:val="24"/>
        </w:rPr>
        <w:t>a hatósági intézkedések szerepe a gyermekvédelem rendszerében</w:t>
      </w:r>
    </w:p>
    <w:p w:rsidR="001142BE" w:rsidRPr="00BD4E9F" w:rsidRDefault="001142BE" w:rsidP="001142BE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jc w:val="both"/>
        <w:rPr>
          <w:sz w:val="24"/>
        </w:rPr>
      </w:pPr>
      <w:r w:rsidRPr="00BD4E9F">
        <w:rPr>
          <w:sz w:val="24"/>
        </w:rPr>
        <w:t>a gyermek sorsának rendezése örökbefogadással</w:t>
      </w:r>
    </w:p>
    <w:p w:rsidR="001142BE" w:rsidRPr="00BD4E9F" w:rsidRDefault="001142BE" w:rsidP="001142BE">
      <w:pPr>
        <w:numPr>
          <w:ilvl w:val="0"/>
          <w:numId w:val="8"/>
        </w:numPr>
        <w:tabs>
          <w:tab w:val="clear" w:pos="360"/>
          <w:tab w:val="num" w:pos="1068"/>
        </w:tabs>
        <w:ind w:left="1068"/>
        <w:jc w:val="both"/>
        <w:rPr>
          <w:sz w:val="24"/>
        </w:rPr>
      </w:pPr>
      <w:r w:rsidRPr="00BD4E9F">
        <w:rPr>
          <w:sz w:val="24"/>
        </w:rPr>
        <w:t xml:space="preserve">a gyermekvédelmi szakellátást nyújtó intézmények működése engedélyezésének, </w:t>
      </w:r>
      <w:proofErr w:type="gramStart"/>
      <w:r w:rsidRPr="00BD4E9F">
        <w:rPr>
          <w:sz w:val="24"/>
        </w:rPr>
        <w:t>és  szakmai</w:t>
      </w:r>
      <w:proofErr w:type="gramEnd"/>
      <w:r w:rsidRPr="00BD4E9F">
        <w:rPr>
          <w:sz w:val="24"/>
        </w:rPr>
        <w:t xml:space="preserve"> ellenőrzésének rendje</w:t>
      </w:r>
    </w:p>
    <w:p w:rsidR="001142BE" w:rsidRPr="00BD4E9F" w:rsidRDefault="001142BE" w:rsidP="001142BE">
      <w:pPr>
        <w:numPr>
          <w:ilvl w:val="0"/>
          <w:numId w:val="8"/>
        </w:numPr>
        <w:tabs>
          <w:tab w:val="clear" w:pos="360"/>
          <w:tab w:val="num" w:pos="1068"/>
        </w:tabs>
        <w:ind w:left="1068"/>
        <w:jc w:val="both"/>
        <w:rPr>
          <w:sz w:val="24"/>
        </w:rPr>
      </w:pPr>
      <w:r w:rsidRPr="00BD4E9F">
        <w:rPr>
          <w:sz w:val="24"/>
        </w:rPr>
        <w:t>a Gyermekek Jogairól szóló ENSZ Egyezményben meghatározott gyermeki jogok és azok érvényesülése Magyarországon</w:t>
      </w:r>
    </w:p>
    <w:p w:rsidR="001142BE" w:rsidRPr="00BD4E9F" w:rsidRDefault="001142BE" w:rsidP="001142BE">
      <w:pPr>
        <w:numPr>
          <w:ilvl w:val="0"/>
          <w:numId w:val="8"/>
        </w:numPr>
        <w:tabs>
          <w:tab w:val="clear" w:pos="360"/>
          <w:tab w:val="num" w:pos="1068"/>
        </w:tabs>
        <w:ind w:left="1068"/>
        <w:jc w:val="both"/>
        <w:rPr>
          <w:sz w:val="24"/>
        </w:rPr>
      </w:pPr>
      <w:r w:rsidRPr="00BD4E9F">
        <w:rPr>
          <w:sz w:val="24"/>
        </w:rPr>
        <w:t>a javítóintézetek, illetve a fiatalkorúak pártfogó felügyeletét ellátó hivatásos pártfogók feladatai</w:t>
      </w:r>
    </w:p>
    <w:p w:rsidR="001142BE" w:rsidRPr="00BD4E9F" w:rsidRDefault="001142BE" w:rsidP="001142BE">
      <w:pPr>
        <w:jc w:val="both"/>
        <w:rPr>
          <w:sz w:val="24"/>
        </w:rPr>
      </w:pPr>
    </w:p>
    <w:p w:rsidR="001142BE" w:rsidRPr="00BD4E9F" w:rsidRDefault="001142BE" w:rsidP="001142BE">
      <w:pPr>
        <w:numPr>
          <w:ilvl w:val="0"/>
          <w:numId w:val="9"/>
        </w:numPr>
        <w:jc w:val="both"/>
        <w:rPr>
          <w:b/>
          <w:sz w:val="24"/>
        </w:rPr>
      </w:pPr>
      <w:r w:rsidRPr="00BD4E9F">
        <w:rPr>
          <w:b/>
          <w:sz w:val="24"/>
        </w:rPr>
        <w:t>Alkalmazott módszerek, technikák</w:t>
      </w:r>
    </w:p>
    <w:p w:rsidR="001142BE" w:rsidRPr="00BD4E9F" w:rsidRDefault="001142BE" w:rsidP="001142BE">
      <w:pPr>
        <w:jc w:val="both"/>
        <w:rPr>
          <w:b/>
          <w:sz w:val="24"/>
        </w:rPr>
      </w:pPr>
    </w:p>
    <w:p w:rsidR="001142BE" w:rsidRPr="00BD4E9F" w:rsidRDefault="001142BE" w:rsidP="001142BE">
      <w:pPr>
        <w:numPr>
          <w:ilvl w:val="0"/>
          <w:numId w:val="6"/>
        </w:numPr>
        <w:tabs>
          <w:tab w:val="clear" w:pos="360"/>
          <w:tab w:val="num" w:pos="1003"/>
        </w:tabs>
        <w:ind w:left="1003"/>
        <w:jc w:val="both"/>
        <w:rPr>
          <w:sz w:val="24"/>
        </w:rPr>
      </w:pPr>
      <w:r w:rsidRPr="00BD4E9F">
        <w:rPr>
          <w:sz w:val="24"/>
        </w:rPr>
        <w:t>a gyermekvédelmi szakellátás alapértékeinek érvényesülését szolgáló biztosítékok, módszerek, technikák</w:t>
      </w:r>
    </w:p>
    <w:p w:rsidR="001142BE" w:rsidRPr="00BD4E9F" w:rsidRDefault="001142BE" w:rsidP="001142BE">
      <w:pPr>
        <w:numPr>
          <w:ilvl w:val="0"/>
          <w:numId w:val="6"/>
        </w:numPr>
        <w:tabs>
          <w:tab w:val="clear" w:pos="360"/>
          <w:tab w:val="num" w:pos="1003"/>
        </w:tabs>
        <w:ind w:left="1003"/>
        <w:jc w:val="both"/>
        <w:rPr>
          <w:b/>
          <w:sz w:val="24"/>
        </w:rPr>
      </w:pPr>
      <w:r w:rsidRPr="00BD4E9F">
        <w:rPr>
          <w:sz w:val="24"/>
        </w:rPr>
        <w:t>az egyén jellemzőire építő szükségletorientált egyéni elhelyezési, gondozási-nevelési terv kidolgozásának folyamata, módszerei, a tervek funkciói, alkalmazásuk</w:t>
      </w:r>
    </w:p>
    <w:p w:rsidR="001142BE" w:rsidRPr="00BD4E9F" w:rsidRDefault="001142BE" w:rsidP="001142BE">
      <w:pPr>
        <w:numPr>
          <w:ilvl w:val="0"/>
          <w:numId w:val="5"/>
        </w:numPr>
        <w:tabs>
          <w:tab w:val="clear" w:pos="360"/>
          <w:tab w:val="num" w:pos="1003"/>
        </w:tabs>
        <w:ind w:left="1003"/>
        <w:jc w:val="both"/>
        <w:rPr>
          <w:sz w:val="24"/>
        </w:rPr>
      </w:pPr>
      <w:r w:rsidRPr="00BD4E9F">
        <w:rPr>
          <w:sz w:val="24"/>
        </w:rPr>
        <w:t>a „Gyermekeink védelmében” című egységes nyilvántartási rendszer felépítése és alkalmazása</w:t>
      </w:r>
    </w:p>
    <w:p w:rsidR="001142BE" w:rsidRPr="00BD4E9F" w:rsidRDefault="001142BE" w:rsidP="001142BE">
      <w:pPr>
        <w:numPr>
          <w:ilvl w:val="0"/>
          <w:numId w:val="5"/>
        </w:numPr>
        <w:tabs>
          <w:tab w:val="clear" w:pos="360"/>
          <w:tab w:val="num" w:pos="1003"/>
        </w:tabs>
        <w:ind w:left="1003"/>
        <w:jc w:val="both"/>
        <w:rPr>
          <w:sz w:val="24"/>
        </w:rPr>
      </w:pPr>
      <w:r w:rsidRPr="00BD4E9F">
        <w:rPr>
          <w:sz w:val="24"/>
        </w:rPr>
        <w:t>a szakmai program elkészítésének folyamata</w:t>
      </w:r>
    </w:p>
    <w:p w:rsidR="001142BE" w:rsidRPr="00BD4E9F" w:rsidRDefault="001142BE" w:rsidP="001142BE">
      <w:pPr>
        <w:numPr>
          <w:ilvl w:val="0"/>
          <w:numId w:val="6"/>
        </w:numPr>
        <w:tabs>
          <w:tab w:val="clear" w:pos="360"/>
          <w:tab w:val="num" w:pos="1003"/>
        </w:tabs>
        <w:ind w:left="1003"/>
        <w:jc w:val="both"/>
        <w:rPr>
          <w:b/>
          <w:sz w:val="24"/>
        </w:rPr>
      </w:pPr>
      <w:r w:rsidRPr="00BD4E9F">
        <w:rPr>
          <w:sz w:val="24"/>
        </w:rPr>
        <w:t>a szakellátásba kerülő gyermekkel kapcsolatos szakértői tevékenység módszerei</w:t>
      </w:r>
    </w:p>
    <w:p w:rsidR="001142BE" w:rsidRPr="00BD4E9F" w:rsidRDefault="001142BE" w:rsidP="001142BE">
      <w:pPr>
        <w:numPr>
          <w:ilvl w:val="0"/>
          <w:numId w:val="6"/>
        </w:numPr>
        <w:tabs>
          <w:tab w:val="clear" w:pos="360"/>
          <w:tab w:val="num" w:pos="1003"/>
        </w:tabs>
        <w:ind w:left="1003"/>
        <w:jc w:val="both"/>
        <w:rPr>
          <w:b/>
          <w:sz w:val="24"/>
        </w:rPr>
      </w:pPr>
      <w:r w:rsidRPr="00BD4E9F">
        <w:rPr>
          <w:sz w:val="24"/>
        </w:rPr>
        <w:t xml:space="preserve">elhelyezési értekezlet, </w:t>
      </w:r>
      <w:proofErr w:type="spellStart"/>
      <w:r w:rsidRPr="00BD4E9F">
        <w:rPr>
          <w:sz w:val="24"/>
        </w:rPr>
        <w:t>facilitálás</w:t>
      </w:r>
      <w:proofErr w:type="spellEnd"/>
    </w:p>
    <w:p w:rsidR="001142BE" w:rsidRPr="00BD4E9F" w:rsidRDefault="001142BE" w:rsidP="001142BE">
      <w:pPr>
        <w:numPr>
          <w:ilvl w:val="0"/>
          <w:numId w:val="6"/>
        </w:numPr>
        <w:tabs>
          <w:tab w:val="clear" w:pos="360"/>
          <w:tab w:val="num" w:pos="1003"/>
        </w:tabs>
        <w:ind w:left="1003"/>
        <w:jc w:val="both"/>
        <w:rPr>
          <w:b/>
          <w:sz w:val="24"/>
          <w:u w:val="single"/>
        </w:rPr>
      </w:pPr>
      <w:r w:rsidRPr="00BD4E9F">
        <w:rPr>
          <w:sz w:val="24"/>
        </w:rPr>
        <w:t>az egészséges életmód és életvitel gyakorlati szervezésének főbb összetevői, gyakorlati módszerei és követelményei</w:t>
      </w:r>
    </w:p>
    <w:p w:rsidR="001142BE" w:rsidRPr="00BD4E9F" w:rsidRDefault="001142BE" w:rsidP="001142BE">
      <w:pPr>
        <w:numPr>
          <w:ilvl w:val="0"/>
          <w:numId w:val="6"/>
        </w:numPr>
        <w:tabs>
          <w:tab w:val="clear" w:pos="360"/>
          <w:tab w:val="num" w:pos="1003"/>
        </w:tabs>
        <w:ind w:left="1003"/>
        <w:jc w:val="both"/>
        <w:rPr>
          <w:b/>
          <w:sz w:val="24"/>
        </w:rPr>
      </w:pPr>
      <w:r w:rsidRPr="00BD4E9F">
        <w:rPr>
          <w:sz w:val="24"/>
        </w:rPr>
        <w:t>a gyakrabban előforduló testi betegségek és tüneteik, az elsősegélynyújtás és az ápolástan alapelemei</w:t>
      </w:r>
    </w:p>
    <w:p w:rsidR="001142BE" w:rsidRPr="00BD4E9F" w:rsidRDefault="001142BE" w:rsidP="001142BE">
      <w:pPr>
        <w:numPr>
          <w:ilvl w:val="0"/>
          <w:numId w:val="5"/>
        </w:numPr>
        <w:tabs>
          <w:tab w:val="clear" w:pos="360"/>
          <w:tab w:val="num" w:pos="1003"/>
        </w:tabs>
        <w:ind w:left="1003"/>
        <w:jc w:val="both"/>
        <w:rPr>
          <w:b/>
          <w:sz w:val="24"/>
        </w:rPr>
      </w:pPr>
      <w:r w:rsidRPr="00BD4E9F">
        <w:rPr>
          <w:sz w:val="24"/>
        </w:rPr>
        <w:t>a terhesség korai jelei, felvilágosító tevékenység, fogamzásgátlás, terhesség serdülőkorban, a várandós anya egészséges életmódjának feltételei</w:t>
      </w:r>
    </w:p>
    <w:p w:rsidR="001142BE" w:rsidRPr="00BD4E9F" w:rsidRDefault="001142BE" w:rsidP="001142BE">
      <w:pPr>
        <w:numPr>
          <w:ilvl w:val="0"/>
          <w:numId w:val="5"/>
        </w:numPr>
        <w:tabs>
          <w:tab w:val="clear" w:pos="360"/>
          <w:tab w:val="num" w:pos="1003"/>
        </w:tabs>
        <w:ind w:left="1003"/>
        <w:jc w:val="both"/>
        <w:rPr>
          <w:sz w:val="24"/>
        </w:rPr>
      </w:pPr>
      <w:r w:rsidRPr="00BD4E9F">
        <w:rPr>
          <w:sz w:val="24"/>
        </w:rPr>
        <w:t>a nagykorúvá váltak gondozásának módszerei</w:t>
      </w:r>
    </w:p>
    <w:p w:rsidR="001142BE" w:rsidRPr="00BD4E9F" w:rsidRDefault="001142BE" w:rsidP="001142BE">
      <w:pPr>
        <w:numPr>
          <w:ilvl w:val="0"/>
          <w:numId w:val="5"/>
        </w:numPr>
        <w:tabs>
          <w:tab w:val="clear" w:pos="360"/>
          <w:tab w:val="num" w:pos="1003"/>
        </w:tabs>
        <w:ind w:left="1003"/>
        <w:jc w:val="both"/>
        <w:rPr>
          <w:b/>
          <w:sz w:val="24"/>
        </w:rPr>
      </w:pPr>
      <w:r w:rsidRPr="00BD4E9F">
        <w:rPr>
          <w:sz w:val="24"/>
        </w:rPr>
        <w:t xml:space="preserve">a </w:t>
      </w:r>
      <w:proofErr w:type="gramStart"/>
      <w:r w:rsidRPr="00BD4E9F">
        <w:rPr>
          <w:sz w:val="24"/>
        </w:rPr>
        <w:t>személyiség</w:t>
      </w:r>
      <w:proofErr w:type="gramEnd"/>
      <w:r w:rsidRPr="00BD4E9F">
        <w:rPr>
          <w:sz w:val="24"/>
        </w:rPr>
        <w:t xml:space="preserve"> mint munkaeszköz, megóvásának és fejlesztésének módszerei</w:t>
      </w:r>
    </w:p>
    <w:p w:rsidR="001142BE" w:rsidRPr="00BD4E9F" w:rsidRDefault="001142BE" w:rsidP="001142BE">
      <w:pPr>
        <w:numPr>
          <w:ilvl w:val="0"/>
          <w:numId w:val="5"/>
        </w:numPr>
        <w:tabs>
          <w:tab w:val="clear" w:pos="360"/>
          <w:tab w:val="num" w:pos="1003"/>
        </w:tabs>
        <w:ind w:left="1003"/>
        <w:jc w:val="both"/>
        <w:rPr>
          <w:b/>
          <w:sz w:val="24"/>
        </w:rPr>
      </w:pPr>
      <w:r w:rsidRPr="00BD4E9F">
        <w:rPr>
          <w:sz w:val="24"/>
        </w:rPr>
        <w:t>döntésközpontú és személyiségközpontú vezetési modellek</w:t>
      </w:r>
    </w:p>
    <w:p w:rsidR="001142BE" w:rsidRPr="00BD4E9F" w:rsidRDefault="001142BE" w:rsidP="001142BE">
      <w:pPr>
        <w:ind w:left="643"/>
        <w:jc w:val="both"/>
        <w:rPr>
          <w:sz w:val="24"/>
        </w:rPr>
      </w:pPr>
    </w:p>
    <w:p w:rsidR="001142BE" w:rsidRPr="00BD4E9F" w:rsidRDefault="001142BE" w:rsidP="001142BE">
      <w:pPr>
        <w:ind w:left="643"/>
        <w:jc w:val="both"/>
        <w:rPr>
          <w:sz w:val="24"/>
        </w:rPr>
      </w:pPr>
    </w:p>
    <w:p w:rsidR="001142BE" w:rsidRPr="00B32F7F" w:rsidRDefault="001142BE" w:rsidP="001142BE">
      <w:pPr>
        <w:pStyle w:val="Szvegtrzsbehzssal"/>
        <w:spacing w:after="0"/>
        <w:ind w:left="0"/>
        <w:jc w:val="both"/>
        <w:rPr>
          <w:b/>
        </w:rPr>
      </w:pPr>
      <w:r w:rsidRPr="00B32F7F">
        <w:rPr>
          <w:b/>
        </w:rPr>
        <w:t xml:space="preserve">5.) </w:t>
      </w:r>
      <w:r w:rsidRPr="00B32F7F">
        <w:rPr>
          <w:b/>
        </w:rPr>
        <w:tab/>
        <w:t>A kiégés (</w:t>
      </w:r>
      <w:proofErr w:type="spellStart"/>
      <w:r w:rsidRPr="00B32F7F">
        <w:rPr>
          <w:b/>
        </w:rPr>
        <w:t>burn-out</w:t>
      </w:r>
      <w:proofErr w:type="spellEnd"/>
      <w:r w:rsidRPr="00B32F7F">
        <w:rPr>
          <w:b/>
        </w:rPr>
        <w:t xml:space="preserve"> szindróma)</w:t>
      </w:r>
    </w:p>
    <w:p w:rsidR="001142BE" w:rsidRPr="00B32F7F" w:rsidRDefault="001142BE" w:rsidP="001142BE">
      <w:pPr>
        <w:pStyle w:val="Szvegtrzsbehzssal"/>
        <w:spacing w:after="0"/>
        <w:ind w:left="0" w:firstLine="708"/>
        <w:jc w:val="both"/>
      </w:pPr>
      <w:r w:rsidRPr="00B32F7F">
        <w:t>- a kiégés (</w:t>
      </w:r>
      <w:proofErr w:type="spellStart"/>
      <w:r w:rsidRPr="00B32F7F">
        <w:t>burn-out</w:t>
      </w:r>
      <w:proofErr w:type="spellEnd"/>
      <w:r w:rsidRPr="00B32F7F">
        <w:t xml:space="preserve"> szindróma) fogalma, lefolyása, tünetei; </w:t>
      </w:r>
    </w:p>
    <w:p w:rsidR="001142BE" w:rsidRPr="00B32F7F" w:rsidRDefault="001142BE" w:rsidP="001142BE">
      <w:pPr>
        <w:pStyle w:val="Szvegtrzsbehzssal"/>
        <w:spacing w:after="0"/>
        <w:ind w:left="0" w:firstLine="708"/>
        <w:jc w:val="both"/>
      </w:pPr>
      <w:r w:rsidRPr="00B32F7F">
        <w:t xml:space="preserve">- prevenció, intervenció individuális, </w:t>
      </w:r>
      <w:proofErr w:type="spellStart"/>
      <w:r w:rsidRPr="00B32F7F">
        <w:t>mezo-</w:t>
      </w:r>
      <w:proofErr w:type="spellEnd"/>
      <w:r w:rsidRPr="00B32F7F">
        <w:t xml:space="preserve"> és makroszinten.</w:t>
      </w:r>
    </w:p>
    <w:p w:rsidR="001142BE" w:rsidRPr="00B32F7F" w:rsidRDefault="001142BE" w:rsidP="001142BE">
      <w:pPr>
        <w:pStyle w:val="Szvegtrzsbehzssal"/>
        <w:spacing w:after="0"/>
        <w:ind w:left="0" w:firstLine="708"/>
        <w:jc w:val="both"/>
      </w:pPr>
    </w:p>
    <w:p w:rsidR="001142BE" w:rsidRPr="00B32F7F" w:rsidRDefault="001142BE" w:rsidP="001142BE">
      <w:pPr>
        <w:pStyle w:val="Szvegtrzsbehzssal"/>
        <w:spacing w:after="0"/>
        <w:ind w:left="0"/>
        <w:jc w:val="both"/>
        <w:rPr>
          <w:b/>
        </w:rPr>
      </w:pPr>
      <w:r w:rsidRPr="00B32F7F">
        <w:rPr>
          <w:b/>
        </w:rPr>
        <w:t xml:space="preserve">6.) </w:t>
      </w:r>
      <w:r w:rsidRPr="00B32F7F">
        <w:rPr>
          <w:b/>
        </w:rPr>
        <w:tab/>
        <w:t>Vezetéstudományi alapismeretek</w:t>
      </w:r>
    </w:p>
    <w:p w:rsidR="001142BE" w:rsidRPr="00B32F7F" w:rsidRDefault="001142BE" w:rsidP="001142BE">
      <w:pPr>
        <w:spacing w:line="276" w:lineRule="auto"/>
        <w:jc w:val="both"/>
        <w:rPr>
          <w:sz w:val="24"/>
        </w:rPr>
      </w:pPr>
      <w:r w:rsidRPr="00B32F7F">
        <w:rPr>
          <w:b/>
          <w:sz w:val="24"/>
        </w:rPr>
        <w:tab/>
        <w:t xml:space="preserve">- </w:t>
      </w:r>
      <w:r w:rsidRPr="00B32F7F">
        <w:rPr>
          <w:sz w:val="24"/>
        </w:rPr>
        <w:t>vezetéstudományi alapfogalmak;</w:t>
      </w:r>
    </w:p>
    <w:p w:rsidR="001142BE" w:rsidRPr="00B32F7F" w:rsidRDefault="001142BE" w:rsidP="001142BE">
      <w:pPr>
        <w:spacing w:line="276" w:lineRule="auto"/>
        <w:jc w:val="both"/>
        <w:rPr>
          <w:sz w:val="24"/>
        </w:rPr>
      </w:pPr>
      <w:r w:rsidRPr="00B32F7F">
        <w:rPr>
          <w:sz w:val="24"/>
        </w:rPr>
        <w:tab/>
      </w:r>
      <w:proofErr w:type="spellStart"/>
      <w:r w:rsidRPr="00B32F7F">
        <w:rPr>
          <w:sz w:val="24"/>
        </w:rPr>
        <w:t>-vezetéstudományi</w:t>
      </w:r>
      <w:proofErr w:type="spellEnd"/>
      <w:r w:rsidRPr="00B32F7F">
        <w:rPr>
          <w:sz w:val="24"/>
        </w:rPr>
        <w:t xml:space="preserve"> elméletek, modellek; </w:t>
      </w:r>
    </w:p>
    <w:p w:rsidR="001142BE" w:rsidRPr="00B32F7F" w:rsidRDefault="001142BE" w:rsidP="001142BE">
      <w:pPr>
        <w:spacing w:line="276" w:lineRule="auto"/>
        <w:jc w:val="both"/>
        <w:rPr>
          <w:sz w:val="24"/>
        </w:rPr>
      </w:pPr>
      <w:r w:rsidRPr="00B32F7F">
        <w:rPr>
          <w:sz w:val="24"/>
        </w:rPr>
        <w:tab/>
        <w:t xml:space="preserve">- a vezetési funkciók; </w:t>
      </w:r>
    </w:p>
    <w:p w:rsidR="001142BE" w:rsidRPr="00B32F7F" w:rsidRDefault="001142BE" w:rsidP="001142BE">
      <w:pPr>
        <w:spacing w:line="276" w:lineRule="auto"/>
        <w:jc w:val="both"/>
        <w:rPr>
          <w:sz w:val="24"/>
        </w:rPr>
      </w:pPr>
      <w:r w:rsidRPr="00B32F7F">
        <w:rPr>
          <w:sz w:val="24"/>
        </w:rPr>
        <w:tab/>
        <w:t xml:space="preserve">- szervezeti alapfogalmak, a szervezetek strukturális jellemzői, alapformái, </w:t>
      </w:r>
      <w:r w:rsidRPr="00B32F7F">
        <w:rPr>
          <w:sz w:val="24"/>
        </w:rPr>
        <w:tab/>
        <w:t xml:space="preserve">szervezettervezés, </w:t>
      </w:r>
      <w:proofErr w:type="spellStart"/>
      <w:r w:rsidRPr="00B32F7F">
        <w:rPr>
          <w:sz w:val="24"/>
        </w:rPr>
        <w:t>-fejlesztés</w:t>
      </w:r>
      <w:proofErr w:type="spellEnd"/>
      <w:r w:rsidRPr="00B32F7F">
        <w:rPr>
          <w:sz w:val="24"/>
        </w:rPr>
        <w:t>;</w:t>
      </w:r>
    </w:p>
    <w:p w:rsidR="001142BE" w:rsidRPr="00BD4E9F" w:rsidRDefault="001142BE" w:rsidP="001142BE">
      <w:pPr>
        <w:pStyle w:val="Szvegtrzsbehzssal"/>
        <w:spacing w:after="0"/>
        <w:ind w:left="0"/>
        <w:jc w:val="both"/>
        <w:rPr>
          <w:b/>
        </w:rPr>
      </w:pPr>
      <w:r w:rsidRPr="00B32F7F">
        <w:tab/>
        <w:t xml:space="preserve">- a szakterület vezetői tevékenységének jogszabályi háttere, kötelezően előírt </w:t>
      </w:r>
      <w:r w:rsidRPr="00B32F7F">
        <w:tab/>
        <w:t>dokumentumok, a vezetéstudományi ismeretek alkalmazásának lehetőségei.</w:t>
      </w:r>
    </w:p>
    <w:p w:rsidR="001142BE" w:rsidRPr="00BD4E9F" w:rsidRDefault="001142BE" w:rsidP="001142BE">
      <w:pPr>
        <w:ind w:left="643"/>
        <w:jc w:val="both"/>
        <w:rPr>
          <w:b/>
          <w:sz w:val="24"/>
        </w:rPr>
      </w:pPr>
    </w:p>
    <w:p w:rsidR="001142BE" w:rsidRPr="00BD4E9F" w:rsidRDefault="001142BE" w:rsidP="001142BE">
      <w:pPr>
        <w:jc w:val="both"/>
        <w:rPr>
          <w:sz w:val="24"/>
        </w:rPr>
      </w:pPr>
    </w:p>
    <w:p w:rsidR="001142BE" w:rsidRPr="00BD4E9F" w:rsidRDefault="001142BE" w:rsidP="001142BE">
      <w:pPr>
        <w:jc w:val="both"/>
        <w:rPr>
          <w:sz w:val="24"/>
        </w:rPr>
      </w:pPr>
    </w:p>
    <w:p w:rsidR="001142BE" w:rsidRPr="00BD4E9F" w:rsidRDefault="001142BE" w:rsidP="001142BE">
      <w:pPr>
        <w:numPr>
          <w:ilvl w:val="0"/>
          <w:numId w:val="10"/>
        </w:numPr>
        <w:jc w:val="both"/>
        <w:rPr>
          <w:b/>
          <w:sz w:val="24"/>
        </w:rPr>
      </w:pPr>
      <w:r w:rsidRPr="00BD4E9F">
        <w:rPr>
          <w:b/>
          <w:sz w:val="24"/>
        </w:rPr>
        <w:t>Szóbeli vizsgakérdések:</w:t>
      </w:r>
    </w:p>
    <w:p w:rsidR="001142BE" w:rsidRPr="00BD4E9F" w:rsidRDefault="001142BE" w:rsidP="001142BE">
      <w:pPr>
        <w:jc w:val="both"/>
        <w:rPr>
          <w:sz w:val="24"/>
        </w:rPr>
      </w:pPr>
    </w:p>
    <w:p w:rsidR="001142BE" w:rsidRPr="00BD4E9F" w:rsidRDefault="001142BE" w:rsidP="001142BE">
      <w:pPr>
        <w:ind w:left="40"/>
        <w:jc w:val="both"/>
        <w:rPr>
          <w:sz w:val="24"/>
        </w:rPr>
      </w:pPr>
      <w:smartTag w:uri="urn:schemas-microsoft-com:office:smarttags" w:element="metricconverter">
        <w:smartTagPr>
          <w:attr w:name="ProductID" w:val="1. A"/>
        </w:smartTagPr>
        <w:r w:rsidRPr="00BD4E9F">
          <w:rPr>
            <w:sz w:val="24"/>
          </w:rPr>
          <w:t>1. A</w:t>
        </w:r>
      </w:smartTag>
      <w:r w:rsidRPr="00BD4E9F">
        <w:rPr>
          <w:sz w:val="24"/>
        </w:rPr>
        <w:t xml:space="preserve"> gyermekvédelmi szakellátást igénybe vevő gyermekek és családjaik társadalmi, demográfiai jellemzőinek alakulása</w:t>
      </w:r>
    </w:p>
    <w:p w:rsidR="001142BE" w:rsidRPr="00BD4E9F" w:rsidRDefault="001142BE" w:rsidP="001142BE">
      <w:pPr>
        <w:ind w:left="40"/>
        <w:jc w:val="both"/>
        <w:rPr>
          <w:sz w:val="24"/>
        </w:rPr>
      </w:pPr>
      <w:smartTag w:uri="urn:schemas-microsoft-com:office:smarttags" w:element="metricconverter">
        <w:smartTagPr>
          <w:attr w:name="ProductID" w:val="2. A"/>
        </w:smartTagPr>
        <w:r w:rsidRPr="00BD4E9F">
          <w:rPr>
            <w:sz w:val="24"/>
          </w:rPr>
          <w:t>2. A</w:t>
        </w:r>
      </w:smartTag>
      <w:r w:rsidRPr="00BD4E9F">
        <w:rPr>
          <w:sz w:val="24"/>
        </w:rPr>
        <w:t xml:space="preserve"> veszélyeztetettség értelmezése a gyermekvédelmi szakellátások nézőpontjából</w:t>
      </w:r>
    </w:p>
    <w:p w:rsidR="001142BE" w:rsidRPr="00BD4E9F" w:rsidRDefault="001142BE" w:rsidP="001142BE">
      <w:pPr>
        <w:ind w:left="40"/>
        <w:jc w:val="both"/>
        <w:rPr>
          <w:sz w:val="24"/>
        </w:rPr>
      </w:pPr>
      <w:smartTag w:uri="urn:schemas-microsoft-com:office:smarttags" w:element="metricconverter">
        <w:smartTagPr>
          <w:attr w:name="ProductID" w:val="3. A"/>
        </w:smartTagPr>
        <w:r w:rsidRPr="00BD4E9F">
          <w:rPr>
            <w:sz w:val="24"/>
          </w:rPr>
          <w:t>3. A</w:t>
        </w:r>
      </w:smartTag>
      <w:r w:rsidRPr="00BD4E9F">
        <w:rPr>
          <w:sz w:val="24"/>
        </w:rPr>
        <w:t xml:space="preserve"> gyermekek védelmének rendszere, a feladat ellátására kötelezettek, a rendszer finanszírozásának szabályai</w:t>
      </w:r>
    </w:p>
    <w:p w:rsidR="001142BE" w:rsidRPr="00BD4E9F" w:rsidRDefault="001142BE" w:rsidP="001142BE">
      <w:pPr>
        <w:ind w:left="40"/>
        <w:jc w:val="both"/>
        <w:rPr>
          <w:sz w:val="24"/>
        </w:rPr>
      </w:pPr>
      <w:r w:rsidRPr="00BD4E9F">
        <w:rPr>
          <w:sz w:val="24"/>
        </w:rPr>
        <w:t>4. Az otthont nyújtó ellátás tartalma (teljes körű ellátás, családgondozás, utógondozás), formái</w:t>
      </w:r>
    </w:p>
    <w:p w:rsidR="001142BE" w:rsidRPr="00BD4E9F" w:rsidRDefault="001142BE" w:rsidP="001142BE">
      <w:pPr>
        <w:ind w:left="40"/>
        <w:jc w:val="both"/>
        <w:rPr>
          <w:sz w:val="24"/>
        </w:rPr>
      </w:pPr>
      <w:smartTag w:uri="urn:schemas-microsoft-com:office:smarttags" w:element="metricconverter">
        <w:smartTagPr>
          <w:attr w:name="ProductID" w:val="5. A"/>
        </w:smartTagPr>
        <w:r w:rsidRPr="00BD4E9F">
          <w:rPr>
            <w:sz w:val="24"/>
          </w:rPr>
          <w:t>5. A</w:t>
        </w:r>
      </w:smartTag>
      <w:r w:rsidRPr="00BD4E9F">
        <w:rPr>
          <w:sz w:val="24"/>
        </w:rPr>
        <w:t xml:space="preserve"> nevelőszülői hálózat szervezése, működtetése, a nevelőszülő feladatai</w:t>
      </w:r>
    </w:p>
    <w:p w:rsidR="001142BE" w:rsidRPr="00BD4E9F" w:rsidRDefault="001142BE" w:rsidP="001142BE">
      <w:pPr>
        <w:ind w:left="40"/>
        <w:jc w:val="both"/>
        <w:rPr>
          <w:sz w:val="24"/>
        </w:rPr>
      </w:pPr>
      <w:smartTag w:uri="urn:schemas-microsoft-com:office:smarttags" w:element="metricconverter">
        <w:smartTagPr>
          <w:attr w:name="ProductID" w:val="6. A"/>
        </w:smartTagPr>
        <w:r w:rsidRPr="00BD4E9F">
          <w:rPr>
            <w:sz w:val="24"/>
          </w:rPr>
          <w:t>6. A</w:t>
        </w:r>
      </w:smartTag>
      <w:r w:rsidRPr="00BD4E9F">
        <w:rPr>
          <w:sz w:val="24"/>
        </w:rPr>
        <w:t xml:space="preserve"> gyermekotthonok feladatai, típusai</w:t>
      </w:r>
    </w:p>
    <w:p w:rsidR="001142BE" w:rsidRPr="00BD4E9F" w:rsidRDefault="001142BE" w:rsidP="001142BE">
      <w:pPr>
        <w:ind w:left="40"/>
        <w:jc w:val="both"/>
        <w:rPr>
          <w:sz w:val="24"/>
        </w:rPr>
      </w:pPr>
      <w:smartTag w:uri="urn:schemas-microsoft-com:office:smarttags" w:element="metricconverter">
        <w:smartTagPr>
          <w:attr w:name="ProductID" w:val="7. A"/>
        </w:smartTagPr>
        <w:r w:rsidRPr="00BD4E9F">
          <w:rPr>
            <w:sz w:val="24"/>
          </w:rPr>
          <w:t>7. A</w:t>
        </w:r>
      </w:smartTag>
      <w:r w:rsidRPr="00BD4E9F">
        <w:rPr>
          <w:sz w:val="24"/>
        </w:rPr>
        <w:t xml:space="preserve"> területi gyermekvédelmi szakszolgáltatás helye és szerepe a gyermekvédelem rendszerében</w:t>
      </w:r>
    </w:p>
    <w:p w:rsidR="001142BE" w:rsidRPr="00BD4E9F" w:rsidRDefault="001142BE" w:rsidP="001142BE">
      <w:pPr>
        <w:ind w:left="40"/>
        <w:jc w:val="both"/>
        <w:rPr>
          <w:sz w:val="24"/>
        </w:rPr>
      </w:pPr>
      <w:smartTag w:uri="urn:schemas-microsoft-com:office:smarttags" w:element="metricconverter">
        <w:smartTagPr>
          <w:attr w:name="ProductID" w:val="8. A"/>
        </w:smartTagPr>
        <w:r w:rsidRPr="00BD4E9F">
          <w:rPr>
            <w:sz w:val="24"/>
          </w:rPr>
          <w:t>8. A</w:t>
        </w:r>
      </w:smartTag>
      <w:r w:rsidRPr="00BD4E9F">
        <w:rPr>
          <w:sz w:val="24"/>
        </w:rPr>
        <w:t xml:space="preserve"> gyermekvédelmi szakellátást megalapozó hatósági intézkedések: ideiglenes hatályú elhelyezés, nevelésbe vétel, </w:t>
      </w:r>
    </w:p>
    <w:p w:rsidR="001142BE" w:rsidRPr="00BD4E9F" w:rsidRDefault="001142BE" w:rsidP="001142BE">
      <w:pPr>
        <w:ind w:left="40"/>
        <w:jc w:val="both"/>
        <w:rPr>
          <w:sz w:val="24"/>
        </w:rPr>
      </w:pPr>
      <w:r w:rsidRPr="00BD4E9F">
        <w:rPr>
          <w:sz w:val="24"/>
        </w:rPr>
        <w:t>9. Az örökbefogadás célja, feltételei, formái továbbá az örökbe fogadhatóvá nyilvánítás szabályai</w:t>
      </w:r>
    </w:p>
    <w:p w:rsidR="001142BE" w:rsidRPr="00BD4E9F" w:rsidRDefault="001142BE" w:rsidP="001142BE">
      <w:pPr>
        <w:ind w:left="40"/>
        <w:jc w:val="both"/>
        <w:rPr>
          <w:sz w:val="24"/>
        </w:rPr>
      </w:pPr>
      <w:smartTag w:uri="urn:schemas-microsoft-com:office:smarttags" w:element="metricconverter">
        <w:smartTagPr>
          <w:attr w:name="ProductID" w:val="10. A"/>
        </w:smartTagPr>
        <w:r w:rsidRPr="00BD4E9F">
          <w:rPr>
            <w:sz w:val="24"/>
          </w:rPr>
          <w:t>10. A</w:t>
        </w:r>
      </w:smartTag>
      <w:r w:rsidRPr="00BD4E9F">
        <w:rPr>
          <w:sz w:val="24"/>
        </w:rPr>
        <w:t xml:space="preserve"> gyermeki jogok biztosításának problémái és lehetőségei a gyermekvédelmi szakellátásban</w:t>
      </w:r>
    </w:p>
    <w:p w:rsidR="001142BE" w:rsidRPr="00BD4E9F" w:rsidRDefault="001142BE" w:rsidP="001142BE">
      <w:pPr>
        <w:ind w:left="40"/>
        <w:jc w:val="both"/>
        <w:rPr>
          <w:sz w:val="24"/>
        </w:rPr>
      </w:pPr>
      <w:smartTag w:uri="urn:schemas-microsoft-com:office:smarttags" w:element="metricconverter">
        <w:smartTagPr>
          <w:attr w:name="ProductID" w:val="11. A"/>
        </w:smartTagPr>
        <w:r w:rsidRPr="00BD4E9F">
          <w:rPr>
            <w:sz w:val="24"/>
          </w:rPr>
          <w:t>11. A</w:t>
        </w:r>
      </w:smartTag>
      <w:r w:rsidRPr="00BD4E9F">
        <w:rPr>
          <w:sz w:val="24"/>
        </w:rPr>
        <w:t xml:space="preserve"> gyermekvédelmi gondoskodás alatt állók gyámságának főbb szabályai</w:t>
      </w:r>
    </w:p>
    <w:p w:rsidR="001142BE" w:rsidRPr="00BD4E9F" w:rsidRDefault="001142BE" w:rsidP="001142BE">
      <w:pPr>
        <w:jc w:val="both"/>
        <w:rPr>
          <w:sz w:val="24"/>
        </w:rPr>
      </w:pPr>
      <w:smartTag w:uri="urn:schemas-microsoft-com:office:smarttags" w:element="metricconverter">
        <w:smartTagPr>
          <w:attr w:name="ProductID" w:val="12. A"/>
        </w:smartTagPr>
        <w:r w:rsidRPr="00BD4E9F">
          <w:rPr>
            <w:sz w:val="24"/>
          </w:rPr>
          <w:t>12. A</w:t>
        </w:r>
      </w:smartTag>
      <w:r w:rsidRPr="00BD4E9F">
        <w:rPr>
          <w:sz w:val="24"/>
        </w:rPr>
        <w:t xml:space="preserve"> gyermekvédelmi szakellátásban részesülő gyermekek </w:t>
      </w:r>
      <w:proofErr w:type="spellStart"/>
      <w:r w:rsidRPr="00BD4E9F">
        <w:rPr>
          <w:sz w:val="24"/>
        </w:rPr>
        <w:t>pszichoszociális</w:t>
      </w:r>
      <w:proofErr w:type="spellEnd"/>
      <w:r w:rsidRPr="00BD4E9F">
        <w:rPr>
          <w:sz w:val="24"/>
        </w:rPr>
        <w:t xml:space="preserve"> jellemzői</w:t>
      </w:r>
    </w:p>
    <w:p w:rsidR="001142BE" w:rsidRPr="00BD4E9F" w:rsidRDefault="001142BE" w:rsidP="001142BE">
      <w:pPr>
        <w:ind w:left="40"/>
        <w:jc w:val="both"/>
        <w:rPr>
          <w:sz w:val="24"/>
        </w:rPr>
      </w:pPr>
      <w:smartTag w:uri="urn:schemas-microsoft-com:office:smarttags" w:element="metricconverter">
        <w:smartTagPr>
          <w:attr w:name="ProductID" w:val="13. A"/>
        </w:smartTagPr>
        <w:r w:rsidRPr="00BD4E9F">
          <w:rPr>
            <w:sz w:val="24"/>
          </w:rPr>
          <w:t>13. A</w:t>
        </w:r>
      </w:smartTag>
      <w:r w:rsidRPr="00BD4E9F">
        <w:rPr>
          <w:sz w:val="24"/>
        </w:rPr>
        <w:t xml:space="preserve"> gyermekvédelmi szakellátásban részesülő csecsemő és kisgyermek speciális szükségletei és ellátása</w:t>
      </w:r>
    </w:p>
    <w:p w:rsidR="001142BE" w:rsidRPr="00BD4E9F" w:rsidRDefault="001142BE" w:rsidP="001142BE">
      <w:pPr>
        <w:ind w:left="40"/>
        <w:jc w:val="both"/>
        <w:rPr>
          <w:sz w:val="24"/>
        </w:rPr>
      </w:pPr>
      <w:smartTag w:uri="urn:schemas-microsoft-com:office:smarttags" w:element="metricconverter">
        <w:smartTagPr>
          <w:attr w:name="ProductID" w:val="14. A"/>
        </w:smartTagPr>
        <w:r w:rsidRPr="00BD4E9F">
          <w:rPr>
            <w:sz w:val="24"/>
          </w:rPr>
          <w:t>14. A</w:t>
        </w:r>
      </w:smartTag>
      <w:r w:rsidRPr="00BD4E9F">
        <w:rPr>
          <w:sz w:val="24"/>
        </w:rPr>
        <w:t xml:space="preserve"> gyógypedagógiai problémák felismerése és a fogyatékos gyermekek ellátásának lehetőségei a szakellátásban</w:t>
      </w:r>
    </w:p>
    <w:p w:rsidR="001142BE" w:rsidRPr="00BD4E9F" w:rsidRDefault="001142BE" w:rsidP="001142BE">
      <w:pPr>
        <w:ind w:left="40"/>
        <w:jc w:val="both"/>
        <w:rPr>
          <w:sz w:val="24"/>
        </w:rPr>
      </w:pPr>
      <w:smartTag w:uri="urn:schemas-microsoft-com:office:smarttags" w:element="metricconverter">
        <w:smartTagPr>
          <w:attr w:name="ProductID" w:val="15. A"/>
        </w:smartTagPr>
        <w:r w:rsidRPr="00BD4E9F">
          <w:rPr>
            <w:sz w:val="24"/>
          </w:rPr>
          <w:t>15. A</w:t>
        </w:r>
      </w:smartTag>
      <w:r w:rsidRPr="00BD4E9F">
        <w:rPr>
          <w:sz w:val="24"/>
        </w:rPr>
        <w:t xml:space="preserve"> leggyakoribb gyermekkori pszichoszomatikus betegségek. A hazai gyermek- és ifjúságpszichiátriai ellátást nyújtó intézmények típusai/fajtái. Mentálhigiénés módszerek alkalmazása gyermekotthonban</w:t>
      </w:r>
    </w:p>
    <w:p w:rsidR="001142BE" w:rsidRPr="00BD4E9F" w:rsidRDefault="001142BE" w:rsidP="001142BE">
      <w:pPr>
        <w:ind w:left="40"/>
        <w:jc w:val="both"/>
        <w:rPr>
          <w:sz w:val="24"/>
        </w:rPr>
      </w:pPr>
      <w:r w:rsidRPr="00BD4E9F">
        <w:rPr>
          <w:sz w:val="24"/>
        </w:rPr>
        <w:t>16. Az egészséges életmód, életvitel biztosításának módszerei, a gyakrabban előforduló testi betegségek és tüneteik</w:t>
      </w:r>
    </w:p>
    <w:p w:rsidR="001142BE" w:rsidRPr="00BD4E9F" w:rsidRDefault="001142BE" w:rsidP="001142BE">
      <w:pPr>
        <w:ind w:left="40"/>
        <w:jc w:val="both"/>
        <w:rPr>
          <w:sz w:val="24"/>
        </w:rPr>
      </w:pPr>
      <w:smartTag w:uri="urn:schemas-microsoft-com:office:smarttags" w:element="metricconverter">
        <w:smartTagPr>
          <w:attr w:name="ProductID" w:val="17. A"/>
        </w:smartTagPr>
        <w:r w:rsidRPr="00BD4E9F">
          <w:rPr>
            <w:sz w:val="24"/>
          </w:rPr>
          <w:t>17. A</w:t>
        </w:r>
      </w:smartTag>
      <w:r w:rsidRPr="00BD4E9F">
        <w:rPr>
          <w:sz w:val="24"/>
        </w:rPr>
        <w:t xml:space="preserve"> csoportmunka alkalmazása a gyermekvédelmi szakellátás intézményeiben; a csoportok típusai, a csoporttagság motivációi, csoporthatékonyság és csoportdinamikai hatások</w:t>
      </w:r>
    </w:p>
    <w:p w:rsidR="001142BE" w:rsidRPr="00BD4E9F" w:rsidRDefault="001142BE" w:rsidP="001142BE">
      <w:pPr>
        <w:ind w:left="40"/>
        <w:jc w:val="both"/>
        <w:rPr>
          <w:sz w:val="24"/>
        </w:rPr>
      </w:pPr>
      <w:r w:rsidRPr="00BD4E9F">
        <w:rPr>
          <w:sz w:val="24"/>
        </w:rPr>
        <w:t>18. Törvényben szabályozott és előírt írásbeli és szóbeli feladatok a gyermekvédelmi szakellátás minőségének és jogszerűségének biztosítására (pl. a nyilvántartási rendszer szerkezete és funkciói, az esetmegbeszélés)</w:t>
      </w:r>
    </w:p>
    <w:p w:rsidR="001142BE" w:rsidRPr="00BD4E9F" w:rsidRDefault="001142BE" w:rsidP="001142BE">
      <w:pPr>
        <w:ind w:left="40"/>
        <w:jc w:val="both"/>
        <w:rPr>
          <w:sz w:val="24"/>
        </w:rPr>
      </w:pPr>
      <w:smartTag w:uri="urn:schemas-microsoft-com:office:smarttags" w:element="metricconverter">
        <w:smartTagPr>
          <w:attr w:name="ProductID" w:val="19. A"/>
        </w:smartTagPr>
        <w:r w:rsidRPr="00BD4E9F">
          <w:rPr>
            <w:sz w:val="24"/>
          </w:rPr>
          <w:t>19. A</w:t>
        </w:r>
      </w:smartTag>
      <w:r w:rsidRPr="00BD4E9F">
        <w:rPr>
          <w:sz w:val="24"/>
        </w:rPr>
        <w:t xml:space="preserve"> szakmai szabályok és a szakmai program közötti különbség. A szakmai program elemei, összeállításának, elkészítésének és továbbfejlesztésének módszerei</w:t>
      </w:r>
    </w:p>
    <w:p w:rsidR="001142BE" w:rsidRPr="00BD4E9F" w:rsidRDefault="001142BE" w:rsidP="001142BE">
      <w:pPr>
        <w:ind w:left="40"/>
        <w:jc w:val="both"/>
        <w:rPr>
          <w:sz w:val="24"/>
        </w:rPr>
      </w:pPr>
      <w:r w:rsidRPr="00BD4E9F">
        <w:rPr>
          <w:sz w:val="24"/>
        </w:rPr>
        <w:t>20. Az utógondozottak társadalmi státuszának közös jellemzői és főbb problémái. Az utógondozói ellátás és az otthonteremtési támogatás szerepe a fiatal felnőtt önálló életkezdésének segítésében</w:t>
      </w:r>
    </w:p>
    <w:p w:rsidR="001142BE" w:rsidRPr="00B32F7F" w:rsidRDefault="001142BE" w:rsidP="001142BE">
      <w:pPr>
        <w:jc w:val="both"/>
        <w:rPr>
          <w:sz w:val="24"/>
        </w:rPr>
      </w:pPr>
      <w:smartTag w:uri="urn:schemas-microsoft-com:office:smarttags" w:element="metricconverter">
        <w:smartTagPr>
          <w:attr w:name="ProductID" w:val="21. A"/>
        </w:smartTagPr>
        <w:r w:rsidRPr="00B32F7F">
          <w:rPr>
            <w:sz w:val="24"/>
          </w:rPr>
          <w:t>21. A</w:t>
        </w:r>
      </w:smartTag>
      <w:r w:rsidRPr="00B32F7F">
        <w:rPr>
          <w:sz w:val="24"/>
        </w:rPr>
        <w:t xml:space="preserve"> kiégés (</w:t>
      </w:r>
      <w:proofErr w:type="spellStart"/>
      <w:r w:rsidRPr="00B32F7F">
        <w:rPr>
          <w:sz w:val="24"/>
        </w:rPr>
        <w:t>burn-out</w:t>
      </w:r>
      <w:proofErr w:type="spellEnd"/>
      <w:r w:rsidRPr="00B32F7F">
        <w:rPr>
          <w:sz w:val="24"/>
        </w:rPr>
        <w:t xml:space="preserve"> szindróma) fogalma, lefolyása, tünetei. Az egyéni és munkahelyi prevenció, intervenció.</w:t>
      </w:r>
    </w:p>
    <w:p w:rsidR="001142BE" w:rsidRPr="00B32F7F" w:rsidRDefault="001142BE" w:rsidP="001142BE">
      <w:pPr>
        <w:jc w:val="both"/>
        <w:rPr>
          <w:sz w:val="24"/>
        </w:rPr>
      </w:pPr>
      <w:r w:rsidRPr="00B32F7F">
        <w:rPr>
          <w:sz w:val="24"/>
        </w:rPr>
        <w:t>22. Vezetéstudományi elméletek, modellek. A vezető funkciói, a munkahelyi szervezet működtetése, tervezése, fejlesztése. A szakterület specifikus vezetési vonatkozásai.</w:t>
      </w:r>
    </w:p>
    <w:p w:rsidR="001142BE" w:rsidRDefault="001142BE" w:rsidP="001142BE">
      <w:pPr>
        <w:ind w:left="40"/>
        <w:jc w:val="both"/>
      </w:pPr>
    </w:p>
    <w:p w:rsidR="001142BE" w:rsidRDefault="001142BE" w:rsidP="001142BE">
      <w:pPr>
        <w:jc w:val="both"/>
      </w:pPr>
    </w:p>
    <w:p w:rsidR="001142BE" w:rsidRDefault="001142BE" w:rsidP="001142BE">
      <w:pPr>
        <w:jc w:val="both"/>
        <w:rPr>
          <w:b/>
        </w:rPr>
      </w:pPr>
      <w:r>
        <w:rPr>
          <w:b/>
        </w:rPr>
        <w:t xml:space="preserve">Kötelező szakirodalom </w:t>
      </w:r>
    </w:p>
    <w:p w:rsidR="001142BE" w:rsidRDefault="001142BE" w:rsidP="001142BE">
      <w:pPr>
        <w:jc w:val="both"/>
      </w:pPr>
    </w:p>
    <w:p w:rsidR="001142BE" w:rsidRDefault="001142BE" w:rsidP="001142BE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örökbefogadás hazai és nemzetközi gyakorlata. Család, Gyermek, Ifjúság, 2006. 15. évf. 1. sz.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72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Darvas Ágnes – Mózer Péter: Kit támogassunk? Esély, 2004. 6. sz. 64-95.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Domszky András (szerk.): Gyermekvédelmi szakellátás. (Hallgatói segédanyag) Budapest, 2004.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NCSSZI, 282.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Domszky András: A gyermekotthonok működésének szabályairól és követelményeiről. Módszertani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levél</w:t>
      </w:r>
      <w:proofErr w:type="gramEnd"/>
      <w:r>
        <w:rPr>
          <w:sz w:val="20"/>
          <w:szCs w:val="20"/>
        </w:rPr>
        <w:t xml:space="preserve">. Országos Család- és Gyermekvédelmi Intézet, Budapest, 1999. 34. o. </w:t>
      </w:r>
    </w:p>
    <w:p w:rsidR="001142BE" w:rsidRDefault="001142BE" w:rsidP="001142BE">
      <w:pPr>
        <w:jc w:val="both"/>
        <w:rPr>
          <w:b/>
          <w:sz w:val="20"/>
          <w:szCs w:val="20"/>
          <w:highlight w:val="green"/>
        </w:rPr>
      </w:pPr>
    </w:p>
    <w:p w:rsidR="001142BE" w:rsidRDefault="001142BE" w:rsidP="001142BE">
      <w:pPr>
        <w:numPr>
          <w:ilvl w:val="0"/>
          <w:numId w:val="11"/>
        </w:numPr>
        <w:jc w:val="both"/>
        <w:rPr>
          <w:color w:val="FF0000"/>
          <w:sz w:val="20"/>
          <w:szCs w:val="20"/>
        </w:rPr>
      </w:pPr>
      <w:proofErr w:type="spellStart"/>
      <w:r>
        <w:rPr>
          <w:sz w:val="20"/>
          <w:szCs w:val="20"/>
        </w:rPr>
        <w:t>Murinkó</w:t>
      </w:r>
      <w:proofErr w:type="spellEnd"/>
      <w:r>
        <w:rPr>
          <w:sz w:val="20"/>
          <w:szCs w:val="20"/>
        </w:rPr>
        <w:t xml:space="preserve"> Lívia – Földházi Erzsébet: Háztartás- és családszerkezet. Őri Péter, </w:t>
      </w:r>
      <w:proofErr w:type="spellStart"/>
      <w:r>
        <w:rPr>
          <w:sz w:val="20"/>
          <w:szCs w:val="20"/>
        </w:rPr>
        <w:t>Spéder</w:t>
      </w:r>
      <w:proofErr w:type="spellEnd"/>
      <w:r>
        <w:rPr>
          <w:sz w:val="20"/>
          <w:szCs w:val="20"/>
        </w:rPr>
        <w:t xml:space="preserve"> Zsolt (szerk.): Demográfiai portré 2012. Jelentés a magyar népesség helyzetéről. Budapest, 2012. KSH Népességtudományi Kutató Intézet, 113-123. o. </w:t>
      </w:r>
      <w:hyperlink r:id="rId5" w:history="1">
        <w:r>
          <w:rPr>
            <w:rStyle w:val="Hiperhivatkozs"/>
            <w:sz w:val="20"/>
            <w:szCs w:val="20"/>
          </w:rPr>
          <w:t>http://www.demografia.hu/letoltes/kiadvanyok/DemPort2012/Demografiai_Portre_2012.pdf</w:t>
        </w:r>
      </w:hyperlink>
      <w:r>
        <w:rPr>
          <w:color w:val="FF0000"/>
          <w:sz w:val="20"/>
          <w:szCs w:val="20"/>
        </w:rPr>
        <w:t xml:space="preserve">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Fülöpné </w:t>
      </w:r>
      <w:proofErr w:type="spellStart"/>
      <w:r>
        <w:rPr>
          <w:sz w:val="20"/>
          <w:szCs w:val="20"/>
        </w:rPr>
        <w:t>Andrékó</w:t>
      </w:r>
      <w:proofErr w:type="spellEnd"/>
      <w:r>
        <w:rPr>
          <w:sz w:val="20"/>
          <w:szCs w:val="20"/>
        </w:rPr>
        <w:t xml:space="preserve"> Klára: A nevelőszülőknél élő gyermekek tanulási és magatartási zavarainak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kezelési</w:t>
      </w:r>
      <w:proofErr w:type="gramEnd"/>
      <w:r>
        <w:rPr>
          <w:sz w:val="20"/>
          <w:szCs w:val="20"/>
        </w:rPr>
        <w:t xml:space="preserve"> lehetőségei, illetve nehézségei a szakellátásban. Kapocs, 2003. 2. évf. 6. sz. (9. köt.)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46-50.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Gáspár Károly – </w:t>
      </w:r>
      <w:proofErr w:type="spellStart"/>
      <w:r>
        <w:rPr>
          <w:sz w:val="20"/>
          <w:szCs w:val="20"/>
        </w:rPr>
        <w:t>Drosztmérné</w:t>
      </w:r>
      <w:proofErr w:type="spellEnd"/>
      <w:r>
        <w:rPr>
          <w:sz w:val="20"/>
          <w:szCs w:val="20"/>
        </w:rPr>
        <w:t xml:space="preserve"> Kánnai Magdolna – Bán Gabriella: „Se veled, se nélküled”, (A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gyermekek</w:t>
      </w:r>
      <w:proofErr w:type="gramEnd"/>
      <w:r>
        <w:rPr>
          <w:sz w:val="20"/>
          <w:szCs w:val="20"/>
        </w:rPr>
        <w:t xml:space="preserve"> védelmének helye a hazai jogi és szociálpolitikai rendszerben) Család, Gyermek, Ifjúság,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2004. 13. évf. 1. sz. 6-10.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Hantos Ágnes, Jármi Éva: Társas készségek csoportos fejlesztésének lehetőségei gyermek- és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lakásotthonokban</w:t>
      </w:r>
      <w:proofErr w:type="gramEnd"/>
      <w:r>
        <w:rPr>
          <w:sz w:val="20"/>
          <w:szCs w:val="20"/>
        </w:rPr>
        <w:t xml:space="preserve"> élő gyermekeknél/fiataloknál. Hantos Ágnes és Jármi Éva (szerk.): Pszichológiai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módszerek</w:t>
      </w:r>
      <w:proofErr w:type="gramEnd"/>
      <w:r>
        <w:rPr>
          <w:sz w:val="20"/>
          <w:szCs w:val="20"/>
        </w:rPr>
        <w:t xml:space="preserve"> a munkavállalási készség fejlesztésére. Képzési segédlet a gyermekotthonban dolgozó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szakemberek</w:t>
      </w:r>
      <w:proofErr w:type="gramEnd"/>
      <w:r>
        <w:rPr>
          <w:sz w:val="20"/>
          <w:szCs w:val="20"/>
        </w:rPr>
        <w:t xml:space="preserve"> számára. Budapest, 2007. FICE Magyarországi Egyesülete, 89-107. o.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(Gyermekvédelmi füzetek)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Herczog</w:t>
      </w:r>
      <w:proofErr w:type="spellEnd"/>
      <w:r>
        <w:rPr>
          <w:sz w:val="20"/>
          <w:szCs w:val="20"/>
        </w:rPr>
        <w:t xml:space="preserve"> Mária: Gyermekvédelmi kézikönyv. Budapest, 2001. </w:t>
      </w:r>
      <w:proofErr w:type="spellStart"/>
      <w:r>
        <w:rPr>
          <w:sz w:val="20"/>
          <w:szCs w:val="20"/>
        </w:rPr>
        <w:t>KJK-Kerszöv</w:t>
      </w:r>
      <w:proofErr w:type="spellEnd"/>
      <w:r>
        <w:rPr>
          <w:sz w:val="20"/>
          <w:szCs w:val="20"/>
        </w:rPr>
        <w:t xml:space="preserve">, 149-273.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Hodosán</w:t>
      </w:r>
      <w:proofErr w:type="spellEnd"/>
      <w:r>
        <w:rPr>
          <w:sz w:val="20"/>
          <w:szCs w:val="20"/>
        </w:rPr>
        <w:t xml:space="preserve"> Róza – Rácz Andrea: Szakmai képzésben részesülő, gyermekvédelmi szakellátásban élő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fiatalok</w:t>
      </w:r>
      <w:proofErr w:type="gramEnd"/>
      <w:r>
        <w:rPr>
          <w:sz w:val="20"/>
          <w:szCs w:val="20"/>
        </w:rPr>
        <w:t xml:space="preserve"> iskolai pályafutásának vizsgálata. Család, Gyermek, Ifjúság, 2009. 18. évf. 4. sz. 14-24.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Jármi Éva: Pszichológusok gyermekotthoni tapasztalatai a családi kapcsolatok működése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tekintetében</w:t>
      </w:r>
      <w:proofErr w:type="gramEnd"/>
      <w:r>
        <w:rPr>
          <w:sz w:val="20"/>
          <w:szCs w:val="20"/>
        </w:rPr>
        <w:t xml:space="preserve">. Kapocs, 2009. 8. évf. 4. sz. (43. sz.) 44-47.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Józsa Viktor: Kinek jó és kinek kell a gyermekotthon? Család, Gyermek, Ifjúság, 2005. 14. évf.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5. sz. 18-27.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Kádas István: A nevelőszülői tevékenység ellátásának alkalmassági vizsgálata. (Módszertani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segédanyag</w:t>
      </w:r>
      <w:proofErr w:type="gramEnd"/>
      <w:r>
        <w:rPr>
          <w:sz w:val="20"/>
          <w:szCs w:val="20"/>
        </w:rPr>
        <w:t xml:space="preserve">) Kapocs, 2005. 4. évf. 2. sz. (17. köt.) 44-50.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Kálmánchey</w:t>
      </w:r>
      <w:proofErr w:type="spellEnd"/>
      <w:r>
        <w:rPr>
          <w:sz w:val="20"/>
          <w:szCs w:val="20"/>
        </w:rPr>
        <w:t xml:space="preserve"> Márta: Nevelőszülőnél élő gyerekeknél előforduló pszichés problémák. Család,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Gyermek, Ifjúság, 2001. 10. évf. 2. sz. 24–29.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Kerezsi Klára - </w:t>
      </w:r>
      <w:proofErr w:type="spellStart"/>
      <w:r>
        <w:rPr>
          <w:sz w:val="20"/>
          <w:szCs w:val="20"/>
        </w:rPr>
        <w:t>Kó</w:t>
      </w:r>
      <w:proofErr w:type="spellEnd"/>
      <w:r>
        <w:rPr>
          <w:sz w:val="20"/>
          <w:szCs w:val="20"/>
        </w:rPr>
        <w:t xml:space="preserve"> József - Gosztonyi Géza: A fiatalkorúak büntető igazságszolgáltatásának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hatékonysága</w:t>
      </w:r>
      <w:proofErr w:type="gramEnd"/>
      <w:r>
        <w:rPr>
          <w:sz w:val="20"/>
          <w:szCs w:val="20"/>
        </w:rPr>
        <w:t xml:space="preserve">: a fiatalkorú elítéltek </w:t>
      </w:r>
      <w:proofErr w:type="spellStart"/>
      <w:r>
        <w:rPr>
          <w:sz w:val="20"/>
          <w:szCs w:val="20"/>
        </w:rPr>
        <w:t>utánkövetéses</w:t>
      </w:r>
      <w:proofErr w:type="spellEnd"/>
      <w:r>
        <w:rPr>
          <w:sz w:val="20"/>
          <w:szCs w:val="20"/>
        </w:rPr>
        <w:t xml:space="preserve"> visszaesési vizsgálata. Budapest, 2007. Budapesti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Szociális Forrásközpont, 66.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Kiss Máté – </w:t>
      </w:r>
      <w:proofErr w:type="spellStart"/>
      <w:r>
        <w:rPr>
          <w:sz w:val="20"/>
          <w:szCs w:val="20"/>
        </w:rPr>
        <w:t>Papszt</w:t>
      </w:r>
      <w:proofErr w:type="spellEnd"/>
      <w:r>
        <w:rPr>
          <w:sz w:val="20"/>
          <w:szCs w:val="20"/>
        </w:rPr>
        <w:t xml:space="preserve"> Miklós – Temesi Balázs: Módszertani megjegyzések a gyermekvédelemben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végzett</w:t>
      </w:r>
      <w:proofErr w:type="gramEnd"/>
      <w:r>
        <w:rPr>
          <w:sz w:val="20"/>
          <w:szCs w:val="20"/>
        </w:rPr>
        <w:t xml:space="preserve"> vizsgálatok kapcsán. Család, Gyermek, Ifjúság, 2008. 17. évf. 2. szám 25-27.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Kothencz János: Róluk</w:t>
      </w:r>
      <w:proofErr w:type="gramStart"/>
      <w:r>
        <w:rPr>
          <w:sz w:val="20"/>
          <w:szCs w:val="20"/>
        </w:rPr>
        <w:t>...</w:t>
      </w:r>
      <w:proofErr w:type="gramEnd"/>
      <w:r>
        <w:rPr>
          <w:sz w:val="20"/>
          <w:szCs w:val="20"/>
        </w:rPr>
        <w:t xml:space="preserve"> értük... I. Szeged, 2009. ÁGOTA Alapítvány, 62-147., 167-179., 202-222.,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266-276.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Semsey</w:t>
      </w:r>
      <w:proofErr w:type="spellEnd"/>
      <w:r>
        <w:rPr>
          <w:sz w:val="20"/>
          <w:szCs w:val="20"/>
        </w:rPr>
        <w:t xml:space="preserve"> András: Hogyan segítsünk nekik? Kapocs, 2002. 1. évf. 1. sz. (1. köt.) 40–45.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Szabóné Szilágyi Zsuzsa – Dr. Patkó Kornélia (szerk.): Segíthetünk? Praktikus útmutató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gyermekek</w:t>
      </w:r>
      <w:proofErr w:type="gramEnd"/>
      <w:r>
        <w:rPr>
          <w:sz w:val="20"/>
          <w:szCs w:val="20"/>
        </w:rPr>
        <w:t xml:space="preserve"> és fiatalok egészségügyi és pszichés ellátásához, gondozásához. Budapest, 2001. FICE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magyarországi</w:t>
      </w:r>
      <w:proofErr w:type="gramEnd"/>
      <w:r>
        <w:rPr>
          <w:sz w:val="20"/>
          <w:szCs w:val="20"/>
        </w:rPr>
        <w:t xml:space="preserve"> egyesülete, 75.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Szikulai</w:t>
      </w:r>
      <w:proofErr w:type="spellEnd"/>
      <w:r>
        <w:rPr>
          <w:sz w:val="20"/>
          <w:szCs w:val="20"/>
        </w:rPr>
        <w:t xml:space="preserve"> István: Beszámoló a gyermekvédelmi rendszerből nagykorúságuk után kikerült fiatal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felnőttek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utánkövetéses</w:t>
      </w:r>
      <w:proofErr w:type="spellEnd"/>
      <w:r>
        <w:rPr>
          <w:sz w:val="20"/>
          <w:szCs w:val="20"/>
        </w:rPr>
        <w:t xml:space="preserve"> vizsgálatáról. Kapocs, 2003. 2. évf. 2. sz. (5. köt.) 22-32. o. </w:t>
      </w:r>
    </w:p>
    <w:p w:rsidR="001142BE" w:rsidRDefault="001142BE" w:rsidP="001142BE">
      <w:pPr>
        <w:jc w:val="both"/>
        <w:rPr>
          <w:sz w:val="20"/>
          <w:szCs w:val="20"/>
          <w:highlight w:val="green"/>
        </w:rPr>
      </w:pPr>
    </w:p>
    <w:p w:rsidR="001142BE" w:rsidRDefault="001142BE" w:rsidP="001142BE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Nemzeti Család- és Szociálpolitikai Intézet – Emberi Erőforrások Minisztériuma: Gyermekvédelmi statisztikai tájékoztató (minden évben az utolsó aktuális számból a gyermekotthonok és nevelőszülői hálózatok, a területi gyermekvédelmi szakszolgálatok, a gyámügyi tevékenység, az EMMI központi irányítású intézményei adatai) kb. 50 o. </w:t>
      </w:r>
      <w:hyperlink r:id="rId6" w:history="1">
        <w:r>
          <w:rPr>
            <w:rStyle w:val="Hiperhivatkozs"/>
            <w:sz w:val="20"/>
            <w:szCs w:val="20"/>
          </w:rPr>
          <w:t>http://ncsszi.hu/adatbazis</w:t>
        </w:r>
      </w:hyperlink>
      <w:r>
        <w:rPr>
          <w:sz w:val="20"/>
          <w:szCs w:val="20"/>
        </w:rPr>
        <w:t xml:space="preserve">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Szöllősi Gábor: Hogy fogalmunk legyen róla</w:t>
      </w:r>
      <w:proofErr w:type="gramStart"/>
      <w:r>
        <w:rPr>
          <w:sz w:val="20"/>
          <w:szCs w:val="20"/>
        </w:rPr>
        <w:t>...</w:t>
      </w:r>
      <w:proofErr w:type="gramEnd"/>
      <w:r>
        <w:rPr>
          <w:sz w:val="20"/>
          <w:szCs w:val="20"/>
        </w:rPr>
        <w:t xml:space="preserve"> A veszélyeztetettség fogalma az amerikai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gyermekvédelemben</w:t>
      </w:r>
      <w:proofErr w:type="gramEnd"/>
      <w:r>
        <w:rPr>
          <w:sz w:val="20"/>
          <w:szCs w:val="20"/>
        </w:rPr>
        <w:t xml:space="preserve">. Esély, 2000. 4. sz. 56–64.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Török Péter: A házasság, mint intézmény: védjük, ne védjük? Kapocs, 2005. 4. évf. 2. sz. (17. köt.)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56-64.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Varga Aranka: </w:t>
      </w:r>
      <w:proofErr w:type="spellStart"/>
      <w:r>
        <w:rPr>
          <w:sz w:val="20"/>
          <w:szCs w:val="20"/>
        </w:rPr>
        <w:t>Inklúzió</w:t>
      </w:r>
      <w:proofErr w:type="spellEnd"/>
      <w:r>
        <w:rPr>
          <w:sz w:val="20"/>
          <w:szCs w:val="20"/>
        </w:rPr>
        <w:t xml:space="preserve"> a gyermekvédelemben. Család, Gyermek, Ifjúság, 2009. 18. évf. 2. sz.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7-15.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Vetró Ágnes: Gyermek- és ifjúságpszichiátria, mentálhigiéné. Szeged, 1999. JGYF Kiadó, 93.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Volentics</w:t>
      </w:r>
      <w:proofErr w:type="spellEnd"/>
      <w:r>
        <w:rPr>
          <w:sz w:val="20"/>
          <w:szCs w:val="20"/>
        </w:rPr>
        <w:t xml:space="preserve"> Anna: Bűnelkövető fiatalok </w:t>
      </w:r>
      <w:proofErr w:type="spellStart"/>
      <w:r>
        <w:rPr>
          <w:sz w:val="20"/>
          <w:szCs w:val="20"/>
        </w:rPr>
        <w:t>reszocializációs</w:t>
      </w:r>
      <w:proofErr w:type="spellEnd"/>
      <w:r>
        <w:rPr>
          <w:sz w:val="20"/>
          <w:szCs w:val="20"/>
        </w:rPr>
        <w:t xml:space="preserve"> gondozása.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: Gordosné dr. Szabó Anna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(szerk.): Gyógyító pedagógia – nevelés és terápia. Budapest, 2004. Medicina Könyvkiadó,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339-355.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Volentics</w:t>
      </w:r>
      <w:proofErr w:type="spellEnd"/>
      <w:r>
        <w:rPr>
          <w:sz w:val="20"/>
          <w:szCs w:val="20"/>
        </w:rPr>
        <w:t xml:space="preserve"> Anna: Gyermekvédelem és </w:t>
      </w:r>
      <w:proofErr w:type="spellStart"/>
      <w:r>
        <w:rPr>
          <w:sz w:val="20"/>
          <w:szCs w:val="20"/>
        </w:rPr>
        <w:t>reszocializáció</w:t>
      </w:r>
      <w:proofErr w:type="spellEnd"/>
      <w:r>
        <w:rPr>
          <w:sz w:val="20"/>
          <w:szCs w:val="20"/>
        </w:rPr>
        <w:t xml:space="preserve">. Budapest, 1996. Nemzeti Tankönyvkiadó,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213-261.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Volentics</w:t>
      </w:r>
      <w:proofErr w:type="spellEnd"/>
      <w:r>
        <w:rPr>
          <w:sz w:val="20"/>
          <w:szCs w:val="20"/>
        </w:rPr>
        <w:t xml:space="preserve"> Anna: Nehezen nevelhető, </w:t>
      </w:r>
      <w:proofErr w:type="spellStart"/>
      <w:r>
        <w:rPr>
          <w:sz w:val="20"/>
          <w:szCs w:val="20"/>
        </w:rPr>
        <w:t>inadaptált</w:t>
      </w:r>
      <w:proofErr w:type="spellEnd"/>
      <w:r>
        <w:rPr>
          <w:sz w:val="20"/>
          <w:szCs w:val="20"/>
        </w:rPr>
        <w:t xml:space="preserve"> gyermekek a közoktatás és a gyermekvédelem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intézményeiben</w:t>
      </w:r>
      <w:proofErr w:type="gram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: Dr. Illyés Sándor (szerk.): Gyógypedagógiai alapismeretek. Budapest, 2000.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ELTE Bárczi Gusztáv Gyógypedagógiai Főiskolai Kar, 602–628.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1"/>
        </w:numPr>
        <w:jc w:val="both"/>
        <w:rPr>
          <w:color w:val="FF0000"/>
          <w:sz w:val="20"/>
          <w:szCs w:val="20"/>
        </w:rPr>
      </w:pPr>
      <w:proofErr w:type="spellStart"/>
      <w:r>
        <w:rPr>
          <w:sz w:val="20"/>
          <w:szCs w:val="20"/>
        </w:rPr>
        <w:t>Hörömpöli</w:t>
      </w:r>
      <w:proofErr w:type="spellEnd"/>
      <w:r>
        <w:rPr>
          <w:sz w:val="20"/>
          <w:szCs w:val="20"/>
        </w:rPr>
        <w:t xml:space="preserve"> Erik – </w:t>
      </w:r>
      <w:proofErr w:type="spellStart"/>
      <w:r>
        <w:rPr>
          <w:sz w:val="20"/>
          <w:szCs w:val="20"/>
        </w:rPr>
        <w:t>Koplányi</w:t>
      </w:r>
      <w:proofErr w:type="spellEnd"/>
      <w:r>
        <w:rPr>
          <w:sz w:val="20"/>
          <w:szCs w:val="20"/>
        </w:rPr>
        <w:t xml:space="preserve"> Emese: A magyarországi roma népesség 40 éve, az 1971-ben kiadott Kemény-féle módszertani keret alapján. Roma kutatások, 2010: Élethelyzetek a társadalom peremén NCSSZI TÁMOP 5.4.1-08/1-2009-0002.számú kiemelt projekt 71-97.o.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Szakmai szabályzók fejlesztése NCSSZI TÁMOP 5.4.1-08/1-2009-0002. </w:t>
      </w:r>
      <w:proofErr w:type="gramStart"/>
      <w:r>
        <w:rPr>
          <w:sz w:val="20"/>
          <w:szCs w:val="20"/>
        </w:rPr>
        <w:t>számú  kiemelt</w:t>
      </w:r>
      <w:proofErr w:type="gramEnd"/>
      <w:r>
        <w:rPr>
          <w:sz w:val="20"/>
          <w:szCs w:val="20"/>
        </w:rPr>
        <w:t xml:space="preserve"> projekt 109-120.o.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Domszky András: Gyermekvédelmi módszertan társadalmi konstrukciója Kapocs, 2011. 10. évf. 3. sz.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2-13.o.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Buda Béla: A házasság és család problémái – a társadalomlélektan szempontjából. Kapocs, 2013. 12. évf. 2. sz. 2-13. o. </w:t>
      </w:r>
    </w:p>
    <w:p w:rsidR="001142BE" w:rsidRDefault="001142BE" w:rsidP="001142BE">
      <w:pPr>
        <w:ind w:left="360"/>
        <w:jc w:val="both"/>
        <w:rPr>
          <w:sz w:val="20"/>
          <w:szCs w:val="20"/>
        </w:rPr>
      </w:pPr>
    </w:p>
    <w:p w:rsidR="001142BE" w:rsidRPr="00B32F7F" w:rsidRDefault="001142BE" w:rsidP="001142BE">
      <w:pPr>
        <w:numPr>
          <w:ilvl w:val="0"/>
          <w:numId w:val="11"/>
        </w:numPr>
        <w:jc w:val="both"/>
        <w:rPr>
          <w:sz w:val="20"/>
          <w:szCs w:val="20"/>
        </w:rPr>
      </w:pPr>
      <w:r w:rsidRPr="00B32F7F">
        <w:rPr>
          <w:sz w:val="20"/>
          <w:szCs w:val="20"/>
        </w:rPr>
        <w:t xml:space="preserve">A segítő krízise </w:t>
      </w:r>
      <w:proofErr w:type="spellStart"/>
      <w:r w:rsidRPr="00B32F7F">
        <w:rPr>
          <w:sz w:val="20"/>
          <w:szCs w:val="20"/>
        </w:rPr>
        <w:t>in</w:t>
      </w:r>
      <w:proofErr w:type="spellEnd"/>
      <w:r w:rsidRPr="00B32F7F">
        <w:rPr>
          <w:sz w:val="20"/>
          <w:szCs w:val="20"/>
        </w:rPr>
        <w:t xml:space="preserve">: </w:t>
      </w:r>
      <w:proofErr w:type="spellStart"/>
      <w:r w:rsidRPr="00B32F7F">
        <w:rPr>
          <w:sz w:val="20"/>
          <w:szCs w:val="20"/>
        </w:rPr>
        <w:t>Csürke</w:t>
      </w:r>
      <w:proofErr w:type="spellEnd"/>
      <w:r w:rsidRPr="00B32F7F">
        <w:rPr>
          <w:sz w:val="20"/>
          <w:szCs w:val="20"/>
        </w:rPr>
        <w:t xml:space="preserve"> </w:t>
      </w:r>
      <w:proofErr w:type="spellStart"/>
      <w:r w:rsidRPr="00B32F7F">
        <w:rPr>
          <w:sz w:val="20"/>
          <w:szCs w:val="20"/>
        </w:rPr>
        <w:t>J.-Vörös</w:t>
      </w:r>
      <w:proofErr w:type="spellEnd"/>
      <w:r w:rsidRPr="00B32F7F">
        <w:rPr>
          <w:sz w:val="20"/>
          <w:szCs w:val="20"/>
        </w:rPr>
        <w:t xml:space="preserve"> V. – Osváth P. – </w:t>
      </w:r>
      <w:proofErr w:type="spellStart"/>
      <w:r w:rsidRPr="00B32F7F">
        <w:rPr>
          <w:sz w:val="20"/>
          <w:szCs w:val="20"/>
        </w:rPr>
        <w:t>Árkovits</w:t>
      </w:r>
      <w:proofErr w:type="spellEnd"/>
      <w:r w:rsidRPr="00B32F7F">
        <w:rPr>
          <w:sz w:val="20"/>
          <w:szCs w:val="20"/>
        </w:rPr>
        <w:t xml:space="preserve"> </w:t>
      </w:r>
      <w:proofErr w:type="gramStart"/>
      <w:r w:rsidRPr="00B32F7F">
        <w:rPr>
          <w:sz w:val="20"/>
          <w:szCs w:val="20"/>
        </w:rPr>
        <w:t>A</w:t>
      </w:r>
      <w:proofErr w:type="gramEnd"/>
      <w:r w:rsidRPr="00B32F7F">
        <w:rPr>
          <w:sz w:val="20"/>
          <w:szCs w:val="20"/>
        </w:rPr>
        <w:t xml:space="preserve">. (szerk.): Mindennapi kríziseink. A lélektani krízis és a krízisintervenció kézikönyve. </w:t>
      </w:r>
      <w:proofErr w:type="spellStart"/>
      <w:r w:rsidRPr="00B32F7F">
        <w:rPr>
          <w:sz w:val="20"/>
          <w:szCs w:val="20"/>
        </w:rPr>
        <w:t>Oriold</w:t>
      </w:r>
      <w:proofErr w:type="spellEnd"/>
      <w:r w:rsidRPr="00B32F7F">
        <w:rPr>
          <w:sz w:val="20"/>
          <w:szCs w:val="20"/>
        </w:rPr>
        <w:t xml:space="preserve"> és Társai Kiadó, Budapest, 2009. 249-275. oldal</w:t>
      </w:r>
    </w:p>
    <w:p w:rsidR="001142BE" w:rsidRPr="00B32F7F" w:rsidRDefault="001142BE" w:rsidP="001142BE">
      <w:pPr>
        <w:ind w:left="360"/>
        <w:jc w:val="both"/>
        <w:rPr>
          <w:sz w:val="20"/>
          <w:szCs w:val="20"/>
        </w:rPr>
      </w:pPr>
    </w:p>
    <w:p w:rsidR="001142BE" w:rsidRPr="00B32F7F" w:rsidRDefault="001142BE" w:rsidP="001142BE">
      <w:pPr>
        <w:numPr>
          <w:ilvl w:val="0"/>
          <w:numId w:val="11"/>
        </w:numPr>
        <w:jc w:val="both"/>
        <w:rPr>
          <w:sz w:val="20"/>
          <w:szCs w:val="20"/>
        </w:rPr>
      </w:pPr>
      <w:r w:rsidRPr="00B32F7F">
        <w:rPr>
          <w:sz w:val="20"/>
          <w:szCs w:val="20"/>
        </w:rPr>
        <w:t xml:space="preserve">Gulyás László (szerk.) : A vezetéstudomány alapjai, JATE </w:t>
      </w:r>
      <w:proofErr w:type="spellStart"/>
      <w:r w:rsidRPr="00B32F7F">
        <w:rPr>
          <w:sz w:val="20"/>
          <w:szCs w:val="20"/>
        </w:rPr>
        <w:t>Pressz</w:t>
      </w:r>
      <w:proofErr w:type="spellEnd"/>
      <w:r w:rsidRPr="00B32F7F">
        <w:rPr>
          <w:sz w:val="20"/>
          <w:szCs w:val="20"/>
        </w:rPr>
        <w:t>, Szeged, 2012.</w:t>
      </w:r>
    </w:p>
    <w:p w:rsidR="001142BE" w:rsidRDefault="001142BE" w:rsidP="001142BE">
      <w:pPr>
        <w:ind w:left="360"/>
        <w:jc w:val="both"/>
        <w:rPr>
          <w:sz w:val="20"/>
          <w:szCs w:val="20"/>
        </w:rPr>
      </w:pP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jc w:val="both"/>
        <w:rPr>
          <w:b/>
          <w:sz w:val="24"/>
        </w:rPr>
      </w:pPr>
      <w:r>
        <w:rPr>
          <w:b/>
        </w:rPr>
        <w:t>Ajánlott szakirodalom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Abrudbányai</w:t>
      </w:r>
      <w:proofErr w:type="spellEnd"/>
      <w:r>
        <w:rPr>
          <w:sz w:val="20"/>
          <w:szCs w:val="20"/>
        </w:rPr>
        <w:t xml:space="preserve"> Tímea – </w:t>
      </w:r>
      <w:proofErr w:type="spellStart"/>
      <w:r>
        <w:rPr>
          <w:sz w:val="20"/>
          <w:szCs w:val="20"/>
        </w:rPr>
        <w:t>Katics</w:t>
      </w:r>
      <w:proofErr w:type="spellEnd"/>
      <w:r>
        <w:rPr>
          <w:sz w:val="20"/>
          <w:szCs w:val="20"/>
        </w:rPr>
        <w:t xml:space="preserve"> Szilvia – </w:t>
      </w:r>
      <w:proofErr w:type="spellStart"/>
      <w:r>
        <w:rPr>
          <w:sz w:val="20"/>
          <w:szCs w:val="20"/>
        </w:rPr>
        <w:t>Pesty</w:t>
      </w:r>
      <w:proofErr w:type="spellEnd"/>
      <w:r>
        <w:rPr>
          <w:sz w:val="20"/>
          <w:szCs w:val="20"/>
        </w:rPr>
        <w:t xml:space="preserve"> Tamás – </w:t>
      </w:r>
      <w:proofErr w:type="spellStart"/>
      <w:r>
        <w:rPr>
          <w:sz w:val="20"/>
          <w:szCs w:val="20"/>
        </w:rPr>
        <w:t>Tüski</w:t>
      </w:r>
      <w:proofErr w:type="spellEnd"/>
      <w:r>
        <w:rPr>
          <w:sz w:val="20"/>
          <w:szCs w:val="20"/>
        </w:rPr>
        <w:t xml:space="preserve"> Anna: Családok átmeneti otthonai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Hollandiában. Kapocs, 2003. 2. évf. 3. sz. (6. köt.) 30-37.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Andrási Júlia: Fokozott állami felelősség. Család, Gyermek, Ifjúság, 2006. 15. évf. 1. sz.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63-69.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Aszmann</w:t>
      </w:r>
      <w:proofErr w:type="spellEnd"/>
      <w:r>
        <w:rPr>
          <w:sz w:val="20"/>
          <w:szCs w:val="20"/>
        </w:rPr>
        <w:t xml:space="preserve"> Anna: A gyermekek egészségi állapota, egészséget befolyásoló magatartása.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: Dr.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Aszmann</w:t>
      </w:r>
      <w:proofErr w:type="spellEnd"/>
      <w:r>
        <w:rPr>
          <w:sz w:val="20"/>
          <w:szCs w:val="20"/>
        </w:rPr>
        <w:t xml:space="preserve"> Anna (szerk.): Egészségvédelem az oktatásban. Budapest, 1999. Anonymus, 106–107.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Balavány</w:t>
      </w:r>
      <w:proofErr w:type="spellEnd"/>
      <w:r>
        <w:rPr>
          <w:sz w:val="20"/>
          <w:szCs w:val="20"/>
        </w:rPr>
        <w:t xml:space="preserve"> György: Két anyával. Magyar Nemzet (MN mellékletek) 2006. 03. 18.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Balikó</w:t>
      </w:r>
      <w:proofErr w:type="spellEnd"/>
      <w:r>
        <w:rPr>
          <w:sz w:val="20"/>
          <w:szCs w:val="20"/>
        </w:rPr>
        <w:t xml:space="preserve"> Márta: Az elhelyezési tárgyalás – a gyermek sorsrendezésének fóruma. Család, Gyermek,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Ifjúság, 2003. 12. évf. 5. sz. 22-29.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Bálint Noémi: Lélektani szempontok: kérdések és dilemmák. Család, Gyermek, Ifjúság, 2006. 15.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évf.</w:t>
      </w:r>
      <w:proofErr w:type="gramEnd"/>
      <w:r>
        <w:rPr>
          <w:sz w:val="20"/>
          <w:szCs w:val="20"/>
        </w:rPr>
        <w:t xml:space="preserve"> 1. sz. 46-54.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Bede Nóra – Vida Zsuzsanna: Sikertelen nevelőszülői kihelyezések. Család, Gyermek, Ifjúság,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10. évf. 2001. 3. sz.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Beöthy-Fehér</w:t>
      </w:r>
      <w:proofErr w:type="spellEnd"/>
      <w:r>
        <w:rPr>
          <w:sz w:val="20"/>
          <w:szCs w:val="20"/>
        </w:rPr>
        <w:t xml:space="preserve"> László: Kimenet-szabályozás. (A gyermekvédelmi gondoskodás input oldala) Család,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Gyermek, Ifjúság, 2004. 13. évf. 5. sz. 26-30.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Bogár Zsuzsa (ford.): A gyermekek jogai hazai és külföldi örökbefogadás esetén. Család, Gyermek,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Ifjúság, 2001. 10. évf. 2. sz. 2-7.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Bogár Zsuzsa: Kötődés örökbefogadó családokban. Család, Gyermek, Ifjúság, 1999. 8. évf. 6. sz.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11–14.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Both Emőke: Mit kezdjünk a titkokkal? Család, Gyermek, Ifjúság, 2003. 12. évf. 4. sz. 4-12.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Both Éva – Békés Zoltán: A fővárosi gyermekvédelmi szakellátás 2001-ben. Kapocs, 2003. 2. évf.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1. sz. (4. köt.) 34–47.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Büki Péter – </w:t>
      </w:r>
      <w:proofErr w:type="spellStart"/>
      <w:r>
        <w:rPr>
          <w:sz w:val="20"/>
          <w:szCs w:val="20"/>
        </w:rPr>
        <w:t>Negrea</w:t>
      </w:r>
      <w:proofErr w:type="spellEnd"/>
      <w:r>
        <w:rPr>
          <w:sz w:val="20"/>
          <w:szCs w:val="20"/>
        </w:rPr>
        <w:t xml:space="preserve"> Vídia: Speciális szükségletű gyermekek gyermekvédelmi szakellátása. Család,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Gyermek, Ifjúság, 2000. 9. évf. 2. sz. 36-37.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Büki Péter: Alapelvek és alapjogok a speciális szükségletű gyermekek és fiatalok ellátásának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megszervezésében</w:t>
      </w:r>
      <w:proofErr w:type="gramEnd"/>
      <w:r>
        <w:rPr>
          <w:sz w:val="20"/>
          <w:szCs w:val="20"/>
        </w:rPr>
        <w:t xml:space="preserve">. Kapocs, 2002. 1. évf. 2. sz. (2. köt) 42–45.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Büki Péter: Egyenlő esélyek – egyenlőtlen </w:t>
      </w:r>
      <w:proofErr w:type="gramStart"/>
      <w:r>
        <w:rPr>
          <w:sz w:val="20"/>
          <w:szCs w:val="20"/>
        </w:rPr>
        <w:t>esélytelenségek</w:t>
      </w:r>
      <w:proofErr w:type="gramEnd"/>
      <w:r>
        <w:rPr>
          <w:sz w:val="20"/>
          <w:szCs w:val="20"/>
        </w:rPr>
        <w:t xml:space="preserve"> avagy a többcélú – iskolai, diákotthoni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vagy</w:t>
      </w:r>
      <w:proofErr w:type="gramEnd"/>
      <w:r>
        <w:rPr>
          <w:sz w:val="20"/>
          <w:szCs w:val="20"/>
        </w:rPr>
        <w:t xml:space="preserve"> kollégiumi és gyermekotthoni feladatot ellátó – közoktatási intézmények 2004-ben. Fejlesztő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Pedagógia, 2006. 17. évf. 1. sz. 17-22.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Büki Péter: Speciális szükségletű gyermekek a gyermekvédelmi szakellátórendszer intézményeiben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2000. évi felmérés alapján. Kapocs, 2002. 1. évf. 1. sz. (1. köt.) 24–29.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Cseres Judit: Az utógondozói ellátottak vizsgálata I. Kapocs, 2005. 4. évf. 1. sz. (16. köt.) 46-57.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Csókay</w:t>
      </w:r>
      <w:proofErr w:type="spellEnd"/>
      <w:r>
        <w:rPr>
          <w:sz w:val="20"/>
          <w:szCs w:val="20"/>
        </w:rPr>
        <w:t xml:space="preserve"> László: Egy új fogalom a gyermekvédelemben – a tervezési értekezlet. Család, Gyermek,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Ifjúság, 1999. 8. évf. 1. sz. 18-21.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Deli Judit: Kinek az érdeke? Család, Gyermek, Ifjúság, 2006. 15. évf. 1. sz. 31-35.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Domszky András – Büki Péter: Gyermekvédelem és gyógypedagógia, avagy különtámogatást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igénylők</w:t>
      </w:r>
      <w:proofErr w:type="gramEnd"/>
      <w:r>
        <w:rPr>
          <w:sz w:val="20"/>
          <w:szCs w:val="20"/>
        </w:rPr>
        <w:t xml:space="preserve"> a gyermekvédelem rendszerében. </w:t>
      </w:r>
      <w:proofErr w:type="spellStart"/>
      <w:r>
        <w:rPr>
          <w:sz w:val="20"/>
          <w:szCs w:val="20"/>
        </w:rPr>
        <w:t>Educatio</w:t>
      </w:r>
      <w:proofErr w:type="spellEnd"/>
      <w:r>
        <w:rPr>
          <w:sz w:val="20"/>
          <w:szCs w:val="20"/>
        </w:rPr>
        <w:t xml:space="preserve">, 2001. 10. évf. 2. sz. 296–311.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Elekes Zsuzsanna – Paksi Borbála: A gyermekvédelmi gondoskodásban részesülő fiatalok alkohol-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és</w:t>
      </w:r>
      <w:proofErr w:type="gramEnd"/>
      <w:r>
        <w:rPr>
          <w:sz w:val="20"/>
          <w:szCs w:val="20"/>
        </w:rPr>
        <w:t xml:space="preserve"> egyéb drogfogyasztása. Kapocs, 2005. 4. évf. 5. sz. (20. köt.) 2-21.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Európa Tanács Miniszteri Bizottság: A Miniszteri Bizottság </w:t>
      </w:r>
      <w:proofErr w:type="gramStart"/>
      <w:r>
        <w:rPr>
          <w:sz w:val="20"/>
          <w:szCs w:val="20"/>
        </w:rPr>
        <w:t>5(</w:t>
      </w:r>
      <w:proofErr w:type="gramEnd"/>
      <w:r>
        <w:rPr>
          <w:sz w:val="20"/>
          <w:szCs w:val="20"/>
        </w:rPr>
        <w:t xml:space="preserve">2005) számú ajánlása a részes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államokhoz</w:t>
      </w:r>
      <w:proofErr w:type="gramEnd"/>
      <w:r>
        <w:rPr>
          <w:sz w:val="20"/>
          <w:szCs w:val="20"/>
        </w:rPr>
        <w:t xml:space="preserve"> a gyermekintézményekben élő gyermekek jogairól. Család, Gyermek, Ifjúság, 2005.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14. évf. 5. sz. 6-7.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Farkas </w:t>
      </w:r>
      <w:proofErr w:type="spellStart"/>
      <w:r>
        <w:rPr>
          <w:sz w:val="20"/>
          <w:szCs w:val="20"/>
        </w:rPr>
        <w:t>Adrienne</w:t>
      </w:r>
      <w:proofErr w:type="spellEnd"/>
      <w:r>
        <w:rPr>
          <w:sz w:val="20"/>
          <w:szCs w:val="20"/>
        </w:rPr>
        <w:t xml:space="preserve">: Álarcok. Magyar Nemzet (MN mellékletek) 2006. 05. 13.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Fehérné dr. Mészáros Ágnes: Iskolaérettség, iskolaéretlenség. Kapocs, 2003. 2. évf. 4. sz. (7. köt.)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Fővárosi Módszertani Gyermekvédelmi Szakszolgálat: "</w:t>
      </w:r>
      <w:proofErr w:type="gramStart"/>
      <w:r>
        <w:rPr>
          <w:sz w:val="20"/>
          <w:szCs w:val="20"/>
        </w:rPr>
        <w:t>...</w:t>
      </w:r>
      <w:proofErr w:type="gramEnd"/>
      <w:r>
        <w:rPr>
          <w:sz w:val="20"/>
          <w:szCs w:val="20"/>
        </w:rPr>
        <w:t xml:space="preserve">sokan vagyunk egyedül..." – Utógondozás,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utógondozói</w:t>
      </w:r>
      <w:proofErr w:type="gramEnd"/>
      <w:r>
        <w:rPr>
          <w:sz w:val="20"/>
          <w:szCs w:val="20"/>
        </w:rPr>
        <w:t xml:space="preserve"> ellátás. Budapest, 2010. FŐTEGYESZ, 89. o. + mell. (Módszertani Kiadványok I.)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Greenfield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Susan</w:t>
      </w:r>
      <w:proofErr w:type="spellEnd"/>
      <w:r>
        <w:rPr>
          <w:sz w:val="20"/>
          <w:szCs w:val="20"/>
        </w:rPr>
        <w:t xml:space="preserve">: Identitás a XXI. században. Budapest, 2009. HVG Könyvek, 293.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Habony</w:t>
      </w:r>
      <w:proofErr w:type="spellEnd"/>
      <w:r>
        <w:rPr>
          <w:sz w:val="20"/>
          <w:szCs w:val="20"/>
        </w:rPr>
        <w:t xml:space="preserve"> Ferencné: Alkalmasság – felelősség. Család, Gyermek, Ifjúság, 2003. 12. évf. 4. sz.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18-25.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Habony</w:t>
      </w:r>
      <w:proofErr w:type="spellEnd"/>
      <w:r>
        <w:rPr>
          <w:sz w:val="20"/>
          <w:szCs w:val="20"/>
        </w:rPr>
        <w:t xml:space="preserve"> Ferencné: Élet a születés után – Egy krízis-nevelőszülő másfél éve. Család, Gyermek,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Ifjúság, 2003. 12. évf. 4. sz. 21-25.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Hatvani Erzsébet – Papházi Tibor: A javítóintézet utáni életutak. Kapocs, 2003. 2. évf. 2. sz. (5. köt.)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34-38.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Havas Júlia: Csecsemők és kisgyermekek állami gondozásban – életutak, döntéshozatal és gyakorlat.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Család, Gyermek, Ifjúság, 2008. 17. évf. 2. sz. 28-39.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Herczeg Rita: Gyermeki jogok gyermekotthonokban. Kapocs, 2004. 3. évf. 2. sz. (11. köt.) 22-31.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Herczog</w:t>
      </w:r>
      <w:proofErr w:type="spellEnd"/>
      <w:r>
        <w:rPr>
          <w:sz w:val="20"/>
          <w:szCs w:val="20"/>
        </w:rPr>
        <w:t xml:space="preserve"> Mária: Bűnösök és büntetések. Család, Gyermek, Ifjúság, 2004. 13. évf. 1. sz. 4-5.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Herczog</w:t>
      </w:r>
      <w:proofErr w:type="spellEnd"/>
      <w:r>
        <w:rPr>
          <w:sz w:val="20"/>
          <w:szCs w:val="20"/>
        </w:rPr>
        <w:t xml:space="preserve"> Mária: Családgondozás komolyan. Család, Gyermek, Ifjúság, 2004. 13. évf. 4. sz. 4-5.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Horváthné Godó Mária: Kinek kellenek a gyermekek? Család, Gyermek, Ifjúság, 2006. 15. évf.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4. sz. 36-41.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Józsa Viktor: Egy csónakban evezünk. Gondolatok az alapellátás és a szakellátás összetartozásáról.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Család, Gyermek, Ifjúság, 2006. 15. évf. 2. sz. 25-33.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Józsa Viktor: Gondolatok a speciális szükséglet megítéléséről. Család, Gyermek, Ifjúság, 2007.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16. évf. 3. sz. 20-24.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Kerezsi Klára: Gyermek, család, társadalom.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: Szilvási Léna (szerk.): Gyermek - család -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társadalom</w:t>
      </w:r>
      <w:proofErr w:type="gramEnd"/>
      <w:r>
        <w:rPr>
          <w:sz w:val="20"/>
          <w:szCs w:val="20"/>
        </w:rPr>
        <w:t xml:space="preserve">. Szociális munka gyermekes családokkal. Budapest, 1996. </w:t>
      </w:r>
      <w:proofErr w:type="spellStart"/>
      <w:r>
        <w:rPr>
          <w:sz w:val="20"/>
          <w:szCs w:val="20"/>
        </w:rPr>
        <w:t>Hilscher</w:t>
      </w:r>
      <w:proofErr w:type="spellEnd"/>
      <w:r>
        <w:rPr>
          <w:sz w:val="20"/>
          <w:szCs w:val="20"/>
        </w:rPr>
        <w:t xml:space="preserve"> Rezső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Szociálpolitikai Egyesület, 25–55. o. (</w:t>
      </w:r>
      <w:proofErr w:type="spellStart"/>
      <w:r>
        <w:rPr>
          <w:sz w:val="20"/>
          <w:szCs w:val="20"/>
        </w:rPr>
        <w:t>u.a</w:t>
      </w:r>
      <w:proofErr w:type="spellEnd"/>
      <w:proofErr w:type="gramStart"/>
      <w:r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 xml:space="preserve"> Kerezsi Klára: A védtelen gyermek. Erőszak és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elhanyagolás</w:t>
      </w:r>
      <w:proofErr w:type="gramEnd"/>
      <w:r>
        <w:rPr>
          <w:sz w:val="20"/>
          <w:szCs w:val="20"/>
        </w:rPr>
        <w:t xml:space="preserve"> a családban. Bp. 1995. Közgazdasági és Jogi Könyvkiadó, 11–49. o.)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Kibicher</w:t>
      </w:r>
      <w:proofErr w:type="spellEnd"/>
      <w:r>
        <w:rPr>
          <w:sz w:val="20"/>
          <w:szCs w:val="20"/>
        </w:rPr>
        <w:t xml:space="preserve"> Orsolya: A Down-szindrómás gyermekek örökbefogadása. Család, Gyermek, Ifjúság, 2004.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13. évf. 3. sz. 20-23.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Kocsis György: Családi hétvége gyermekotthonban nevelkedő gyerekek és családtagjaik részére.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Kapocs, 2009. 8. évf. 3. sz. (42. köt.) 58-61.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Korbuly</w:t>
      </w:r>
      <w:proofErr w:type="spellEnd"/>
      <w:r>
        <w:rPr>
          <w:sz w:val="20"/>
          <w:szCs w:val="20"/>
        </w:rPr>
        <w:t xml:space="preserve"> Ágnes: „Más”–</w:t>
      </w:r>
      <w:proofErr w:type="gramStart"/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 xml:space="preserve"> az örökbefogadott gyermek? Család, Gyermek, Ifjúság, 2006. 15. évf.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1. sz. 17-20.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Korbuly</w:t>
      </w:r>
      <w:proofErr w:type="spellEnd"/>
      <w:r>
        <w:rPr>
          <w:sz w:val="20"/>
          <w:szCs w:val="20"/>
        </w:rPr>
        <w:t xml:space="preserve"> Ágnes: Alkalmasság – felelősség. (Az örökbefogadásra való felkészülés egyéni,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konzultációs</w:t>
      </w:r>
      <w:proofErr w:type="gramEnd"/>
      <w:r>
        <w:rPr>
          <w:sz w:val="20"/>
          <w:szCs w:val="20"/>
        </w:rPr>
        <w:t xml:space="preserve"> szakasza) Család, Gyermek, Ifjúság, 2003. 12. évf. 4. sz. 18-20.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Kothencz János: Róluk… értük… I-II. Szeged, 2009. ÁGOTA Alapítvány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Kovács Ágnes: Anya- és gyermekvédelem. Család, Gyermek, Ifjúság, 1999. 8. évf. 5. sz.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2–10.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Králné</w:t>
      </w:r>
      <w:proofErr w:type="spellEnd"/>
      <w:r>
        <w:rPr>
          <w:sz w:val="20"/>
          <w:szCs w:val="20"/>
        </w:rPr>
        <w:t xml:space="preserve"> Szabó Piroska: </w:t>
      </w:r>
      <w:proofErr w:type="spellStart"/>
      <w:r>
        <w:rPr>
          <w:sz w:val="20"/>
          <w:szCs w:val="20"/>
        </w:rPr>
        <w:t>Facilitálás</w:t>
      </w:r>
      <w:proofErr w:type="spellEnd"/>
      <w:r>
        <w:rPr>
          <w:sz w:val="20"/>
          <w:szCs w:val="20"/>
        </w:rPr>
        <w:t xml:space="preserve"> a gyermekvédelemben. Család, Gyermek, Ifjúság, 1999. 8. évf.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2. sz. 5-6.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Králné</w:t>
      </w:r>
      <w:proofErr w:type="spellEnd"/>
      <w:r>
        <w:rPr>
          <w:sz w:val="20"/>
          <w:szCs w:val="20"/>
        </w:rPr>
        <w:t xml:space="preserve"> Szabó Piroska: Gondolatok a nevelőszülők és a vérszerinti szülők kapcsolatáról. Család,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Gyermek, Ifjúság, 1999. 8. évf. 5. sz. 11-13.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Kränzl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Nagl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Renate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Makovec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Mattia</w:t>
      </w:r>
      <w:proofErr w:type="spellEnd"/>
      <w:r>
        <w:rPr>
          <w:sz w:val="20"/>
          <w:szCs w:val="20"/>
        </w:rPr>
        <w:t xml:space="preserve">: A gyermekek hátrányos pozíciója. Kapocs, 2005. 4. évf.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3. sz. (18. köt.) 62-64.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KSH Demográfiai évkönyv.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Kulcsár Mariann: A különböző gondozási helyen nevelkedő testvérek kapcsolattartásának tendenciái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az</w:t>
      </w:r>
      <w:proofErr w:type="gramEnd"/>
      <w:r>
        <w:rPr>
          <w:sz w:val="20"/>
          <w:szCs w:val="20"/>
        </w:rPr>
        <w:t xml:space="preserve"> alapellátásban. Kapocs, 2003. 2. évf. 6. sz. (9. köt.) 40-45.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Mayers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Pasztor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Eileen</w:t>
      </w:r>
      <w:proofErr w:type="spellEnd"/>
      <w:r>
        <w:rPr>
          <w:sz w:val="20"/>
          <w:szCs w:val="20"/>
        </w:rPr>
        <w:t xml:space="preserve">: Egy nevelőszülő vallomásai. Család, Gyermek, Ifjúság, 2009. 18. évf. 4. sz.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Medveczky</w:t>
      </w:r>
      <w:proofErr w:type="spellEnd"/>
      <w:r>
        <w:rPr>
          <w:sz w:val="20"/>
          <w:szCs w:val="20"/>
        </w:rPr>
        <w:t xml:space="preserve"> Rita: Helyzetkép a javítóintézetekben folyó utógondozás gyakorlatáról I. Kapocs, 2008.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7. évf. 4. sz. (37. köt.) 48-57.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Medveczky</w:t>
      </w:r>
      <w:proofErr w:type="spellEnd"/>
      <w:r>
        <w:rPr>
          <w:sz w:val="20"/>
          <w:szCs w:val="20"/>
        </w:rPr>
        <w:t xml:space="preserve"> Rita: Helyzetkép a javítóintézetekben folyó utógondozás gyakorlatáról II. Kapocs, 2008.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7. évf. 5. sz. (38. köt.) 40-55.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Mészáros Krisztina: Sikerek és buktatók az örökbefogadásban. Család, Gyermek, Ifjúság, 2006.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15. évf. 1. sz. 21-27.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Nagyné Erdély Ildikó: A gyermekotthoni gyámok családgondozással kapcsolatos tevékenységének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tapasztalatai</w:t>
      </w:r>
      <w:proofErr w:type="gramEnd"/>
      <w:r>
        <w:rPr>
          <w:sz w:val="20"/>
          <w:szCs w:val="20"/>
        </w:rPr>
        <w:t xml:space="preserve">. Kapocs, 2003. 2. évf. 6. sz. (9. köt.) 34-38.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Otti</w:t>
      </w:r>
      <w:proofErr w:type="spellEnd"/>
      <w:r>
        <w:rPr>
          <w:sz w:val="20"/>
          <w:szCs w:val="20"/>
        </w:rPr>
        <w:t xml:space="preserve"> Ernőné – </w:t>
      </w:r>
      <w:proofErr w:type="spellStart"/>
      <w:r>
        <w:rPr>
          <w:sz w:val="20"/>
          <w:szCs w:val="20"/>
        </w:rPr>
        <w:t>Mitták</w:t>
      </w:r>
      <w:proofErr w:type="spellEnd"/>
      <w:r>
        <w:rPr>
          <w:sz w:val="20"/>
          <w:szCs w:val="20"/>
        </w:rPr>
        <w:t xml:space="preserve"> Tünde – Herczegh Ágnes: Ideiglenes hatállyal elhelyezett gyermekek sorsának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utánkövetéses</w:t>
      </w:r>
      <w:proofErr w:type="spellEnd"/>
      <w:r>
        <w:rPr>
          <w:sz w:val="20"/>
          <w:szCs w:val="20"/>
        </w:rPr>
        <w:t xml:space="preserve"> vizsgálata. Család, Gyermek, Ifjúság, 2004. 13. évf. 4. sz. 20-27.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Papházi Tibor – </w:t>
      </w:r>
      <w:proofErr w:type="spellStart"/>
      <w:r>
        <w:rPr>
          <w:sz w:val="20"/>
          <w:szCs w:val="20"/>
        </w:rPr>
        <w:t>Szikulai</w:t>
      </w:r>
      <w:proofErr w:type="spellEnd"/>
      <w:r>
        <w:rPr>
          <w:sz w:val="20"/>
          <w:szCs w:val="20"/>
        </w:rPr>
        <w:t xml:space="preserve"> István: Gyermekvédelem és statisztika. Kapocs, 2008. 7. évf. évzáró szám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(39. köt.) 90-104.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Pukánszky</w:t>
      </w:r>
      <w:proofErr w:type="spellEnd"/>
      <w:r>
        <w:rPr>
          <w:sz w:val="20"/>
          <w:szCs w:val="20"/>
        </w:rPr>
        <w:t xml:space="preserve"> Béla: A gyermekkor története. Budapest, 2001. Műszaki Könyvkiadó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Pulay</w:t>
      </w:r>
      <w:proofErr w:type="spellEnd"/>
      <w:r>
        <w:rPr>
          <w:sz w:val="20"/>
          <w:szCs w:val="20"/>
        </w:rPr>
        <w:t xml:space="preserve"> Klára: Amit az örökbefogadók veszteségeiről tudni érdemes. Család, Gyermek, Ifjúság, 2006.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15. évf. 1. sz. 12-16.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Rácz Andrea – Szombathelyi Szilvia: Az édesanyák és gyermekeik számára nyújtott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csecsemőotthoni</w:t>
      </w:r>
      <w:proofErr w:type="gramEnd"/>
      <w:r>
        <w:rPr>
          <w:sz w:val="20"/>
          <w:szCs w:val="20"/>
        </w:rPr>
        <w:t xml:space="preserve"> ellátás. Kapocs, 2002. 1. évf. 2. sz. (2. köt.) 46-49.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Rácz Andrea: Gyermekotthonokban dolgozók véleménye a szakmai munka tartalmáról. Kapocs,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2005. 4. évf. 6. sz. (21. köt.) 54-64.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Rácz Andrea: A gyermekotthoni nevelés kihívásai, a nagykorúságuk előtt álló fiatalok jövőképe.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Kapocs, 2006. 5. évf. 4. sz. (25. köt.) 14-31.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Rácz Andrea: A kvázi-professzionális gyermekvédelem. Kapocs, 2009. 8. évf. 3. sz. (42. köt.)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48-57.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Rácz Andrea: Gyermekvédelemből a felsőoktatásba – a felsőoktatási részvételt befolyásoló endogén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és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exogén</w:t>
      </w:r>
      <w:proofErr w:type="spellEnd"/>
      <w:r>
        <w:rPr>
          <w:sz w:val="20"/>
          <w:szCs w:val="20"/>
        </w:rPr>
        <w:t xml:space="preserve"> tényezők. Kapocs, 2009. 8. évf. 4. sz. (43. köt.) 34-43.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Rácz Andrea: Személyes gondoskodást nyújtók munkával kapcsolatos attitűdjeinek vizsgálata.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Kapocs, 2006. 5. évf. 3. sz. (24. köt.) 6-15.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Rákár Natália: Egy család Pest megyéből – avagy „gyerekek a határon”. Család, Gyermek, Ifjúság,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2004. 13. évf. 3. sz. 30-33.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Szabóné </w:t>
      </w:r>
      <w:proofErr w:type="spellStart"/>
      <w:r>
        <w:rPr>
          <w:sz w:val="20"/>
          <w:szCs w:val="20"/>
        </w:rPr>
        <w:t>Pluhár</w:t>
      </w:r>
      <w:proofErr w:type="spellEnd"/>
      <w:r>
        <w:rPr>
          <w:sz w:val="20"/>
          <w:szCs w:val="20"/>
        </w:rPr>
        <w:t xml:space="preserve"> Bernadett – </w:t>
      </w:r>
      <w:proofErr w:type="spellStart"/>
      <w:r>
        <w:rPr>
          <w:sz w:val="20"/>
          <w:szCs w:val="20"/>
        </w:rPr>
        <w:t>Szikulai</w:t>
      </w:r>
      <w:proofErr w:type="spellEnd"/>
      <w:r>
        <w:rPr>
          <w:sz w:val="20"/>
          <w:szCs w:val="20"/>
        </w:rPr>
        <w:t xml:space="preserve"> István: Az utógondozói ellátás. Család, Gyermek, Ifjúság,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2002. 11. évf. 4. sz. 33-37.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Szilvási Léna: A felülvizsgálatok és a </w:t>
      </w:r>
      <w:proofErr w:type="spellStart"/>
      <w:r>
        <w:rPr>
          <w:sz w:val="20"/>
          <w:szCs w:val="20"/>
        </w:rPr>
        <w:t>facilitálás</w:t>
      </w:r>
      <w:proofErr w:type="spellEnd"/>
      <w:r>
        <w:rPr>
          <w:sz w:val="20"/>
          <w:szCs w:val="20"/>
        </w:rPr>
        <w:t xml:space="preserve">. Család, Gyermek, Ifjúság, 1999. 8. évf. 1. sz.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5–9.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Szilvási Léna: </w:t>
      </w:r>
      <w:proofErr w:type="spellStart"/>
      <w:r>
        <w:rPr>
          <w:sz w:val="20"/>
          <w:szCs w:val="20"/>
        </w:rPr>
        <w:t>Örökbefogadás-Identitás-Sajtó-Botrány</w:t>
      </w:r>
      <w:proofErr w:type="spellEnd"/>
      <w:r>
        <w:rPr>
          <w:sz w:val="20"/>
          <w:szCs w:val="20"/>
        </w:rPr>
        <w:t xml:space="preserve">. Család, Gyermek, Ifjúság, 2005. 14. évf.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1. szám 4-6.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Szöllősi Gábor: Szociális és gyermekvédelmi jog. Pécs, 1998. JPTE ÁJK Továbbképző Szekció.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Tárkányi Ákos: A család válsága – tévhitek és megoldások. Kapocs, 2005. 4. évf. 5. sz. (20. köt.)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56-61.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Tóth Judit Nikoletta: A gyermekvédelmi szakellátás helyzete a XX. Században. Bp. 2004. Központi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Statisztikai Hivatal, 30. o. (+ 25 tábla)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Tüski</w:t>
      </w:r>
      <w:proofErr w:type="spellEnd"/>
      <w:r>
        <w:rPr>
          <w:sz w:val="20"/>
          <w:szCs w:val="20"/>
        </w:rPr>
        <w:t xml:space="preserve"> Anna: Külhoni módszerek hasznosítása a magyarországi gyermekvédelemben. Kapocs, 2002.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1. évf. 3. sz. (3. köt.) 38-44.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Varga András: A gyermekotthonok és a gyermekjóléti szolgálatok kapcsolatának alakulása –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gyámok</w:t>
      </w:r>
      <w:proofErr w:type="gramEnd"/>
      <w:r>
        <w:rPr>
          <w:sz w:val="20"/>
          <w:szCs w:val="20"/>
        </w:rPr>
        <w:t xml:space="preserve"> szemszögéből. Kapocs, 2005. 4. évf. 4. sz. (19. köt.) 60-64.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Veres Kinga: A legjobb gyakorlat azonosítása az 5 év alatti gyermekek </w:t>
      </w:r>
      <w:proofErr w:type="spellStart"/>
      <w:r>
        <w:rPr>
          <w:sz w:val="20"/>
          <w:szCs w:val="20"/>
        </w:rPr>
        <w:t>deinstitucionalizációjában</w:t>
      </w:r>
      <w:proofErr w:type="spellEnd"/>
      <w:r>
        <w:rPr>
          <w:sz w:val="20"/>
          <w:szCs w:val="20"/>
        </w:rPr>
        <w:t xml:space="preserve">.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Család, Gyermek, Ifjúság, 2008. 17. évf. 2. sz. 6-13.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Vida Zsuzsanna: A nevelőszülőnél élő gyermekek kapcsolattartása. Kapocs, 2003. 2. évf. 2. sz.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(5. köt.) 50-52.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Vincze Krisztina – Szabó Gábor: Örökbefogadó családok mentálhigiénés szolgáltatások iránti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igényei</w:t>
      </w:r>
      <w:proofErr w:type="gramEnd"/>
      <w:r>
        <w:rPr>
          <w:sz w:val="20"/>
          <w:szCs w:val="20"/>
        </w:rPr>
        <w:t xml:space="preserve">. Család, Gyermek, Ifjúság, 2008. 17. évf. 2. sz. 42-52.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Virágh Gábor: Mennyi időt töltenek a gyermekek a Fővárosi TEGYESZ Átmeneti Otthonaiban?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Kapocs, 2003. 2. évf. 3. sz. (6. köt.) 48-49.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Zenz</w:t>
      </w:r>
      <w:proofErr w:type="spellEnd"/>
      <w:r>
        <w:rPr>
          <w:sz w:val="20"/>
          <w:szCs w:val="20"/>
        </w:rPr>
        <w:t xml:space="preserve">, W. M.: Beavatkozás dilemmái gyermek-elhanyagolási ügyekben. Család, Gyermek, Ifjúság,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2003. 12. évf. 3. sz. 20-23. 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Ágoston Zsuzsanna - Dr. Deli Judit – Dudás Zoltán – Dr. </w:t>
      </w:r>
      <w:proofErr w:type="spellStart"/>
      <w:r>
        <w:rPr>
          <w:sz w:val="20"/>
          <w:szCs w:val="20"/>
        </w:rPr>
        <w:t>Lantai</w:t>
      </w:r>
      <w:proofErr w:type="spellEnd"/>
      <w:r>
        <w:rPr>
          <w:sz w:val="20"/>
          <w:szCs w:val="20"/>
        </w:rPr>
        <w:t xml:space="preserve"> Csilla – Dr. </w:t>
      </w:r>
      <w:proofErr w:type="spellStart"/>
      <w:r>
        <w:rPr>
          <w:sz w:val="20"/>
          <w:szCs w:val="20"/>
        </w:rPr>
        <w:t>Nádai</w:t>
      </w:r>
      <w:proofErr w:type="spellEnd"/>
      <w:r>
        <w:rPr>
          <w:sz w:val="20"/>
          <w:szCs w:val="20"/>
        </w:rPr>
        <w:t xml:space="preserve"> Erika: Az örökbefogadás szabályozásának változásai Kapocs, 2012. 11. évf. 4. szám 44-49.o.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Örök befogadás</w:t>
      </w:r>
      <w:proofErr w:type="gramEnd"/>
      <w:r>
        <w:rPr>
          <w:sz w:val="20"/>
          <w:szCs w:val="20"/>
        </w:rPr>
        <w:t xml:space="preserve">, örökbefogadás. Budapest, 2012. Fővárosi TEGYESZ Módszertani Kiadványok II. 84 o. </w:t>
      </w:r>
    </w:p>
    <w:p w:rsidR="001142BE" w:rsidRDefault="001142BE" w:rsidP="001142BE">
      <w:pPr>
        <w:ind w:left="360"/>
        <w:jc w:val="both"/>
        <w:rPr>
          <w:sz w:val="20"/>
          <w:szCs w:val="20"/>
        </w:rPr>
      </w:pPr>
    </w:p>
    <w:p w:rsidR="001142BE" w:rsidRPr="003C66C8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 w:rsidRPr="003C66C8">
        <w:rPr>
          <w:sz w:val="20"/>
          <w:szCs w:val="20"/>
        </w:rPr>
        <w:t>Petróczi E</w:t>
      </w:r>
      <w:proofErr w:type="gramStart"/>
      <w:r w:rsidRPr="003C66C8">
        <w:rPr>
          <w:sz w:val="20"/>
          <w:szCs w:val="20"/>
        </w:rPr>
        <w:t>.:</w:t>
      </w:r>
      <w:proofErr w:type="gramEnd"/>
      <w:r w:rsidRPr="003C66C8">
        <w:rPr>
          <w:sz w:val="20"/>
          <w:szCs w:val="20"/>
        </w:rPr>
        <w:t xml:space="preserve"> Kiégés-elkerülhetetlen? Eötvös József Könyvkiadó, Budapest, 2007.</w:t>
      </w:r>
    </w:p>
    <w:p w:rsidR="001142BE" w:rsidRPr="003C66C8" w:rsidRDefault="001142BE" w:rsidP="001142BE">
      <w:pPr>
        <w:ind w:left="360"/>
        <w:jc w:val="both"/>
        <w:rPr>
          <w:sz w:val="20"/>
          <w:szCs w:val="20"/>
        </w:rPr>
      </w:pPr>
    </w:p>
    <w:p w:rsidR="001142BE" w:rsidRPr="003C66C8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 w:rsidRPr="003C66C8">
        <w:rPr>
          <w:sz w:val="20"/>
          <w:szCs w:val="20"/>
        </w:rPr>
        <w:t>Bagdy</w:t>
      </w:r>
      <w:proofErr w:type="spellEnd"/>
      <w:r w:rsidRPr="003C66C8">
        <w:rPr>
          <w:sz w:val="20"/>
          <w:szCs w:val="20"/>
        </w:rPr>
        <w:t xml:space="preserve"> E</w:t>
      </w:r>
      <w:proofErr w:type="gramStart"/>
      <w:r w:rsidRPr="003C66C8">
        <w:rPr>
          <w:sz w:val="20"/>
          <w:szCs w:val="20"/>
        </w:rPr>
        <w:t>.:</w:t>
      </w:r>
      <w:proofErr w:type="gramEnd"/>
      <w:r w:rsidRPr="003C66C8">
        <w:rPr>
          <w:sz w:val="20"/>
          <w:szCs w:val="20"/>
        </w:rPr>
        <w:t xml:space="preserve"> </w:t>
      </w:r>
      <w:proofErr w:type="spellStart"/>
      <w:r w:rsidRPr="003C66C8">
        <w:rPr>
          <w:sz w:val="20"/>
          <w:szCs w:val="20"/>
        </w:rPr>
        <w:t>Pszichofitness</w:t>
      </w:r>
      <w:proofErr w:type="spellEnd"/>
      <w:r w:rsidRPr="003C66C8">
        <w:rPr>
          <w:sz w:val="20"/>
          <w:szCs w:val="20"/>
        </w:rPr>
        <w:t xml:space="preserve">. </w:t>
      </w:r>
      <w:proofErr w:type="spellStart"/>
      <w:r w:rsidRPr="003C66C8">
        <w:rPr>
          <w:sz w:val="20"/>
          <w:szCs w:val="20"/>
        </w:rPr>
        <w:t>Animula</w:t>
      </w:r>
      <w:proofErr w:type="spellEnd"/>
      <w:r w:rsidRPr="003C66C8">
        <w:rPr>
          <w:sz w:val="20"/>
          <w:szCs w:val="20"/>
        </w:rPr>
        <w:t xml:space="preserve"> Egyesület, Budapest, 1997.</w:t>
      </w:r>
    </w:p>
    <w:p w:rsidR="001142BE" w:rsidRPr="003C66C8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 w:rsidRPr="003C66C8">
        <w:rPr>
          <w:sz w:val="20"/>
          <w:szCs w:val="20"/>
        </w:rPr>
        <w:t>Köteles E</w:t>
      </w:r>
      <w:proofErr w:type="gramStart"/>
      <w:r w:rsidRPr="003C66C8">
        <w:rPr>
          <w:sz w:val="20"/>
          <w:szCs w:val="20"/>
        </w:rPr>
        <w:t>.:</w:t>
      </w:r>
      <w:proofErr w:type="gramEnd"/>
      <w:r w:rsidRPr="003C66C8">
        <w:rPr>
          <w:sz w:val="20"/>
          <w:szCs w:val="20"/>
        </w:rPr>
        <w:t xml:space="preserve"> A kiégés jelensége a szociális szakemberek körében, a prevenció és az intervenció lehetőségei. Segítő szó, </w:t>
      </w:r>
      <w:proofErr w:type="gramStart"/>
      <w:r w:rsidRPr="003C66C8">
        <w:rPr>
          <w:sz w:val="20"/>
          <w:szCs w:val="20"/>
        </w:rPr>
        <w:t>A</w:t>
      </w:r>
      <w:proofErr w:type="gramEnd"/>
      <w:r w:rsidRPr="003C66C8">
        <w:rPr>
          <w:sz w:val="20"/>
          <w:szCs w:val="20"/>
        </w:rPr>
        <w:t xml:space="preserve"> Pálos Károly Családsegítő és Gyermekjóléti Szolgálat módszertani kiadványa. 2009. 2-3. szám 27-41. oldal</w:t>
      </w:r>
    </w:p>
    <w:p w:rsidR="001142BE" w:rsidRPr="003C66C8" w:rsidRDefault="001142BE" w:rsidP="001142BE">
      <w:pPr>
        <w:ind w:left="360"/>
        <w:jc w:val="both"/>
        <w:rPr>
          <w:sz w:val="20"/>
          <w:szCs w:val="20"/>
        </w:rPr>
      </w:pPr>
    </w:p>
    <w:p w:rsidR="001142BE" w:rsidRPr="003C66C8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 w:rsidRPr="003C66C8">
        <w:rPr>
          <w:sz w:val="20"/>
          <w:szCs w:val="20"/>
        </w:rPr>
        <w:t xml:space="preserve">Gulyás László (szerk.) : A humán erőforrás menedzsment alapjai, JATE </w:t>
      </w:r>
      <w:proofErr w:type="spellStart"/>
      <w:r w:rsidRPr="003C66C8">
        <w:rPr>
          <w:sz w:val="20"/>
          <w:szCs w:val="20"/>
        </w:rPr>
        <w:t>Pressz</w:t>
      </w:r>
      <w:proofErr w:type="spellEnd"/>
      <w:r w:rsidRPr="003C66C8">
        <w:rPr>
          <w:sz w:val="20"/>
          <w:szCs w:val="20"/>
        </w:rPr>
        <w:t>, Szeged, 2012.</w:t>
      </w:r>
    </w:p>
    <w:p w:rsidR="001142BE" w:rsidRPr="003C66C8" w:rsidRDefault="001142BE" w:rsidP="001142BE">
      <w:pPr>
        <w:ind w:left="360"/>
        <w:jc w:val="both"/>
        <w:rPr>
          <w:sz w:val="20"/>
          <w:szCs w:val="20"/>
        </w:rPr>
      </w:pPr>
    </w:p>
    <w:p w:rsidR="001142BE" w:rsidRPr="003C66C8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 w:rsidRPr="003C66C8">
        <w:rPr>
          <w:sz w:val="20"/>
          <w:szCs w:val="20"/>
        </w:rPr>
        <w:t>Bakacsi</w:t>
      </w:r>
      <w:proofErr w:type="spellEnd"/>
      <w:r w:rsidRPr="003C66C8">
        <w:rPr>
          <w:sz w:val="20"/>
          <w:szCs w:val="20"/>
        </w:rPr>
        <w:t xml:space="preserve"> Gyula: Szervezeti magatartás és vezetés. KJK-KERSZÖV Jogi és Üzleti Kiadó Kft. Budapest, 2002.</w:t>
      </w:r>
    </w:p>
    <w:p w:rsidR="001142BE" w:rsidRPr="003C66C8" w:rsidRDefault="001142BE" w:rsidP="001142BE">
      <w:pPr>
        <w:ind w:left="360"/>
        <w:jc w:val="both"/>
        <w:rPr>
          <w:sz w:val="20"/>
          <w:szCs w:val="20"/>
        </w:rPr>
      </w:pPr>
    </w:p>
    <w:p w:rsidR="001142BE" w:rsidRPr="003C66C8" w:rsidRDefault="001142BE" w:rsidP="001142BE">
      <w:pPr>
        <w:numPr>
          <w:ilvl w:val="0"/>
          <w:numId w:val="12"/>
        </w:numPr>
        <w:jc w:val="both"/>
        <w:rPr>
          <w:sz w:val="20"/>
          <w:szCs w:val="20"/>
        </w:rPr>
      </w:pPr>
      <w:r w:rsidRPr="003C66C8">
        <w:rPr>
          <w:sz w:val="20"/>
          <w:szCs w:val="20"/>
        </w:rPr>
        <w:t>Klein Sándor: Vezetés és szervezetpszichológia, SHL Hungary Kft., Budapest, 2001.</w:t>
      </w:r>
    </w:p>
    <w:p w:rsidR="001142BE" w:rsidRPr="003C66C8" w:rsidRDefault="001142BE" w:rsidP="001142BE">
      <w:pPr>
        <w:jc w:val="both"/>
        <w:rPr>
          <w:b/>
          <w:sz w:val="20"/>
          <w:szCs w:val="20"/>
        </w:rPr>
      </w:pPr>
    </w:p>
    <w:p w:rsidR="001142BE" w:rsidRPr="003C66C8" w:rsidRDefault="001142BE" w:rsidP="001142BE">
      <w:pPr>
        <w:jc w:val="both"/>
        <w:rPr>
          <w:b/>
          <w:sz w:val="20"/>
          <w:szCs w:val="20"/>
        </w:rPr>
      </w:pPr>
    </w:p>
    <w:p w:rsidR="001142BE" w:rsidRPr="003C66C8" w:rsidRDefault="001142BE" w:rsidP="001142BE">
      <w:pPr>
        <w:jc w:val="both"/>
        <w:rPr>
          <w:b/>
          <w:sz w:val="24"/>
        </w:rPr>
      </w:pPr>
      <w:r w:rsidRPr="003C66C8">
        <w:rPr>
          <w:b/>
        </w:rPr>
        <w:t xml:space="preserve">Jogszabályok </w:t>
      </w:r>
    </w:p>
    <w:p w:rsidR="001142BE" w:rsidRPr="003C66C8" w:rsidRDefault="001142BE" w:rsidP="001142BE">
      <w:pPr>
        <w:jc w:val="both"/>
        <w:rPr>
          <w:sz w:val="20"/>
          <w:szCs w:val="20"/>
        </w:rPr>
      </w:pPr>
    </w:p>
    <w:p w:rsidR="001142BE" w:rsidRPr="003C66C8" w:rsidRDefault="001142BE" w:rsidP="001142BE">
      <w:pPr>
        <w:ind w:left="360"/>
        <w:rPr>
          <w:sz w:val="20"/>
          <w:szCs w:val="20"/>
        </w:rPr>
      </w:pPr>
      <w:r w:rsidRPr="003C66C8">
        <w:rPr>
          <w:sz w:val="20"/>
          <w:szCs w:val="20"/>
        </w:rPr>
        <w:t>1.  Magyarország Alaptörvénye</w:t>
      </w:r>
    </w:p>
    <w:p w:rsidR="001142BE" w:rsidRDefault="001142BE" w:rsidP="001142BE">
      <w:pPr>
        <w:ind w:left="360"/>
        <w:jc w:val="both"/>
        <w:rPr>
          <w:sz w:val="20"/>
          <w:szCs w:val="20"/>
        </w:rPr>
      </w:pPr>
    </w:p>
    <w:p w:rsidR="001142BE" w:rsidRDefault="001142BE" w:rsidP="001142B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127/2002. (V. 21.) Korm. rendelet az örökbefogadást elősegítő magánszervezetek tevékenységéről </w:t>
      </w:r>
    </w:p>
    <w:p w:rsidR="001142BE" w:rsidRDefault="001142BE" w:rsidP="001142B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és</w:t>
      </w:r>
      <w:proofErr w:type="gramEnd"/>
      <w:r>
        <w:rPr>
          <w:sz w:val="20"/>
          <w:szCs w:val="20"/>
        </w:rPr>
        <w:t xml:space="preserve"> működésük engedélyezéséről. </w:t>
      </w:r>
    </w:p>
    <w:p w:rsidR="001142BE" w:rsidRDefault="001142BE" w:rsidP="001142BE">
      <w:pPr>
        <w:ind w:left="360"/>
        <w:jc w:val="both"/>
        <w:rPr>
          <w:sz w:val="20"/>
          <w:szCs w:val="20"/>
        </w:rPr>
      </w:pPr>
    </w:p>
    <w:p w:rsidR="001142BE" w:rsidRDefault="001142BE" w:rsidP="001142B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133/1997. (VII. 29.) Korm. rendelet a személyes gondoskodást nyújtó gyermekjóléti alapellátások és </w:t>
      </w:r>
    </w:p>
    <w:p w:rsidR="001142BE" w:rsidRDefault="001142BE" w:rsidP="001142B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gyermekvédelmi</w:t>
      </w:r>
      <w:proofErr w:type="gramEnd"/>
      <w:r>
        <w:rPr>
          <w:sz w:val="20"/>
          <w:szCs w:val="20"/>
        </w:rPr>
        <w:t xml:space="preserve"> szakellátások térítési díjáról és az igénylésükhöz felhasználható bizonyítékokról. </w:t>
      </w:r>
    </w:p>
    <w:p w:rsidR="001142BE" w:rsidRDefault="001142BE" w:rsidP="001142BE">
      <w:pPr>
        <w:ind w:left="360"/>
        <w:jc w:val="both"/>
        <w:rPr>
          <w:sz w:val="20"/>
          <w:szCs w:val="20"/>
        </w:rPr>
      </w:pPr>
    </w:p>
    <w:p w:rsidR="001142BE" w:rsidRDefault="001142BE" w:rsidP="001142B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149/1997. (IX. 10.) Korm. rendelet a gyámhatóságokról, valamint a gyermekvédelmi és gyámügyi </w:t>
      </w:r>
    </w:p>
    <w:p w:rsidR="001142BE" w:rsidRDefault="001142BE" w:rsidP="001142B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eljárásról</w:t>
      </w:r>
      <w:proofErr w:type="gramEnd"/>
      <w:r>
        <w:rPr>
          <w:sz w:val="20"/>
          <w:szCs w:val="20"/>
        </w:rPr>
        <w:t xml:space="preserve">. </w:t>
      </w:r>
    </w:p>
    <w:p w:rsidR="001142BE" w:rsidRDefault="001142BE" w:rsidP="001142BE">
      <w:pPr>
        <w:ind w:left="360"/>
        <w:jc w:val="both"/>
        <w:rPr>
          <w:sz w:val="20"/>
          <w:szCs w:val="20"/>
        </w:rPr>
      </w:pPr>
    </w:p>
    <w:p w:rsidR="001142BE" w:rsidRDefault="001142BE" w:rsidP="001142B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15/1998. (IV. 30.) NM rendelet (+ mellékletei) a személyes gondoskodást nyújtó gyermekjóléti, </w:t>
      </w:r>
    </w:p>
    <w:p w:rsidR="001142BE" w:rsidRDefault="001142BE" w:rsidP="001142B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gyermekvédelmi</w:t>
      </w:r>
      <w:proofErr w:type="gramEnd"/>
      <w:r>
        <w:rPr>
          <w:sz w:val="20"/>
          <w:szCs w:val="20"/>
        </w:rPr>
        <w:t xml:space="preserve"> intézmények, valamint személyek szakmai feladatairól és működésük feltételeiről. </w:t>
      </w:r>
    </w:p>
    <w:p w:rsidR="001142BE" w:rsidRDefault="001142BE" w:rsidP="001142BE">
      <w:pPr>
        <w:ind w:left="360"/>
        <w:jc w:val="both"/>
        <w:rPr>
          <w:sz w:val="20"/>
          <w:szCs w:val="20"/>
        </w:rPr>
      </w:pPr>
    </w:p>
    <w:p w:rsidR="001142BE" w:rsidRDefault="001142BE" w:rsidP="001142B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261/2002. (XII. 18.) Korm. rendelet a nevelőszülői, a hivatásos nevelőszülői és a helyettes szülői </w:t>
      </w:r>
    </w:p>
    <w:p w:rsidR="001142BE" w:rsidRDefault="001142BE" w:rsidP="001142B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jogviszony</w:t>
      </w:r>
      <w:proofErr w:type="gramEnd"/>
      <w:r>
        <w:rPr>
          <w:sz w:val="20"/>
          <w:szCs w:val="20"/>
        </w:rPr>
        <w:t xml:space="preserve"> egyes kérdéseiről. </w:t>
      </w:r>
    </w:p>
    <w:p w:rsidR="001142BE" w:rsidRDefault="001142BE" w:rsidP="001142BE">
      <w:pPr>
        <w:ind w:left="360"/>
        <w:jc w:val="both"/>
        <w:rPr>
          <w:sz w:val="20"/>
          <w:szCs w:val="20"/>
        </w:rPr>
      </w:pPr>
    </w:p>
    <w:p w:rsidR="001142BE" w:rsidRDefault="001142BE" w:rsidP="001142B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1991. évi LXIV. törvény a Gyermek jogairól szóló, New Yorkban, 1989. november 20-án kelt </w:t>
      </w:r>
    </w:p>
    <w:p w:rsidR="001142BE" w:rsidRDefault="001142BE" w:rsidP="001142B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Egyezmény kihirdetéséről. </w:t>
      </w:r>
    </w:p>
    <w:p w:rsidR="001142BE" w:rsidRDefault="001142BE" w:rsidP="001142BE">
      <w:pPr>
        <w:ind w:left="360"/>
        <w:jc w:val="both"/>
        <w:rPr>
          <w:sz w:val="20"/>
          <w:szCs w:val="20"/>
        </w:rPr>
      </w:pPr>
    </w:p>
    <w:p w:rsidR="001142BE" w:rsidRDefault="001142BE" w:rsidP="001142B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1997. évi XXXI. törvény a gyermekek védelméről és a gyámügyi igazgatásról. </w:t>
      </w:r>
    </w:p>
    <w:p w:rsidR="001142BE" w:rsidRDefault="001142BE" w:rsidP="001142BE">
      <w:pPr>
        <w:tabs>
          <w:tab w:val="left" w:pos="1665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142BE" w:rsidRDefault="001142BE" w:rsidP="001142B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235/1997. (XII. 17.) Korm. rendelet a gyámhatóságok, a területi gyermekvédelmi szakszolgálatok,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</w:p>
    <w:p w:rsidR="001142BE" w:rsidRDefault="001142BE" w:rsidP="001142B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gyermekjóléti</w:t>
      </w:r>
      <w:proofErr w:type="gramEnd"/>
      <w:r>
        <w:rPr>
          <w:sz w:val="20"/>
          <w:szCs w:val="20"/>
        </w:rPr>
        <w:t xml:space="preserve"> szolgálatok és a személyes gondoskodást nyújtó szervek és személyek által kezelt </w:t>
      </w:r>
    </w:p>
    <w:p w:rsidR="001142BE" w:rsidRDefault="001142BE" w:rsidP="001142B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személyes</w:t>
      </w:r>
      <w:proofErr w:type="gramEnd"/>
      <w:r>
        <w:rPr>
          <w:sz w:val="20"/>
          <w:szCs w:val="20"/>
        </w:rPr>
        <w:t xml:space="preserve"> adatokról. </w:t>
      </w:r>
    </w:p>
    <w:p w:rsidR="001142BE" w:rsidRDefault="001142BE" w:rsidP="001142BE">
      <w:pPr>
        <w:ind w:left="360"/>
        <w:jc w:val="both"/>
        <w:rPr>
          <w:sz w:val="20"/>
          <w:szCs w:val="20"/>
        </w:rPr>
      </w:pPr>
    </w:p>
    <w:p w:rsidR="001142BE" w:rsidRDefault="001142BE" w:rsidP="001142B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259/2002. (V. 21.) Korm. rendelet a gyermekjóléti és gyermekvédelmi szolgáltató tevékenység </w:t>
      </w:r>
    </w:p>
    <w:p w:rsidR="001142BE" w:rsidRDefault="001142BE" w:rsidP="001142B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engedélyezéséről</w:t>
      </w:r>
      <w:proofErr w:type="gramEnd"/>
      <w:r>
        <w:rPr>
          <w:sz w:val="20"/>
          <w:szCs w:val="20"/>
        </w:rPr>
        <w:t xml:space="preserve">, valamint a gyermekjóléti és gyermekvédelmi vállalkozói engedélyről. </w:t>
      </w:r>
    </w:p>
    <w:p w:rsidR="001142BE" w:rsidRDefault="001142BE" w:rsidP="001142BE">
      <w:pPr>
        <w:ind w:left="360"/>
        <w:jc w:val="both"/>
        <w:rPr>
          <w:sz w:val="20"/>
          <w:szCs w:val="20"/>
        </w:rPr>
      </w:pPr>
    </w:p>
    <w:p w:rsidR="001142BE" w:rsidRDefault="001142BE" w:rsidP="001142B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29/2003. (V. 20.) ESZCSM rendelet a helyettes szülők, a nevelőszülők, a családi napközit </w:t>
      </w:r>
    </w:p>
    <w:p w:rsidR="001142BE" w:rsidRDefault="001142BE" w:rsidP="001142B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működtetők</w:t>
      </w:r>
      <w:proofErr w:type="gramEnd"/>
      <w:r>
        <w:rPr>
          <w:sz w:val="20"/>
          <w:szCs w:val="20"/>
        </w:rPr>
        <w:t xml:space="preserve"> képzésének szakmai és vizsgakövetelményeiről, valamint az örökbefogadás előtti </w:t>
      </w:r>
    </w:p>
    <w:p w:rsidR="001142BE" w:rsidRDefault="001142BE" w:rsidP="001142B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tanácsadásról</w:t>
      </w:r>
      <w:proofErr w:type="gramEnd"/>
      <w:r>
        <w:rPr>
          <w:sz w:val="20"/>
          <w:szCs w:val="20"/>
        </w:rPr>
        <w:t xml:space="preserve"> és felkészítő tanfolyamról.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9/2000. (VIII. 4.) SZCSM rendelet a személyes gondoskodást végző személyek továbbképzéséről és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szociális szakvizsgáról.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 25/2009. (XI. 13.) SZMM rendelet az Országos Gyermekvédelmi Szakértői Névjegyzékről és az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Országos Szociálpolitikai Szakértői Névjegyzékről. 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 12005. évi LXXX. törvény a gyermekeknek a nemzetközi örökbefogadások terén való védelméről és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az</w:t>
      </w:r>
      <w:proofErr w:type="gramEnd"/>
      <w:r>
        <w:rPr>
          <w:sz w:val="20"/>
          <w:szCs w:val="20"/>
        </w:rPr>
        <w:t xml:space="preserve"> ilyen ügyekben történő együttműködésről szóló, Hágában, 1993. május 29. napján kelt </w:t>
      </w:r>
    </w:p>
    <w:p w:rsidR="001142BE" w:rsidRDefault="001142BE" w:rsidP="001142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Egyezmény kihirdetéséről.</w:t>
      </w: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 2013. évi V. tv.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Polgári Törvénykönyvről</w:t>
      </w:r>
    </w:p>
    <w:p w:rsidR="001142BE" w:rsidRDefault="001142BE" w:rsidP="001142BE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Második könyv Az </w:t>
      </w:r>
      <w:proofErr w:type="gramStart"/>
      <w:r>
        <w:rPr>
          <w:sz w:val="20"/>
          <w:szCs w:val="20"/>
        </w:rPr>
        <w:t>ember</w:t>
      </w:r>
      <w:proofErr w:type="gramEnd"/>
      <w:r>
        <w:rPr>
          <w:sz w:val="20"/>
          <w:szCs w:val="20"/>
        </w:rPr>
        <w:t xml:space="preserve"> mint jogalany 2:1.§ - 2:54.§</w:t>
      </w:r>
      <w:proofErr w:type="spellStart"/>
      <w:r>
        <w:rPr>
          <w:sz w:val="20"/>
          <w:szCs w:val="20"/>
        </w:rPr>
        <w:t>-ig</w:t>
      </w:r>
      <w:proofErr w:type="spellEnd"/>
    </w:p>
    <w:p w:rsidR="001142BE" w:rsidRDefault="001142BE" w:rsidP="001142BE">
      <w:pPr>
        <w:ind w:left="284"/>
        <w:jc w:val="both"/>
        <w:rPr>
          <w:sz w:val="24"/>
        </w:rPr>
      </w:pPr>
      <w:r>
        <w:rPr>
          <w:sz w:val="20"/>
          <w:szCs w:val="20"/>
        </w:rPr>
        <w:tab/>
        <w:t>Negyedik könyv Családjog 4:1§ - 4:244.§</w:t>
      </w:r>
      <w:proofErr w:type="spellStart"/>
      <w:r>
        <w:rPr>
          <w:sz w:val="20"/>
          <w:szCs w:val="20"/>
        </w:rPr>
        <w:t>-ig</w:t>
      </w:r>
      <w:proofErr w:type="spellEnd"/>
    </w:p>
    <w:p w:rsidR="001142BE" w:rsidRDefault="001142BE" w:rsidP="001142BE">
      <w:pPr>
        <w:ind w:left="360"/>
        <w:rPr>
          <w:sz w:val="20"/>
          <w:szCs w:val="20"/>
          <w:highlight w:val="yellow"/>
        </w:rPr>
      </w:pPr>
    </w:p>
    <w:p w:rsidR="001142BE" w:rsidRDefault="001142BE" w:rsidP="001142BE">
      <w:pPr>
        <w:ind w:left="360"/>
        <w:rPr>
          <w:sz w:val="20"/>
          <w:szCs w:val="20"/>
          <w:highlight w:val="yellow"/>
        </w:rPr>
      </w:pPr>
    </w:p>
    <w:p w:rsidR="001142BE" w:rsidRPr="003C66C8" w:rsidRDefault="001142BE" w:rsidP="001142BE">
      <w:pPr>
        <w:jc w:val="both"/>
        <w:rPr>
          <w:sz w:val="20"/>
          <w:szCs w:val="20"/>
        </w:rPr>
      </w:pPr>
      <w:r w:rsidRPr="003C66C8">
        <w:rPr>
          <w:sz w:val="20"/>
          <w:szCs w:val="20"/>
        </w:rPr>
        <w:t xml:space="preserve">        </w:t>
      </w:r>
      <w:smartTag w:uri="urn:schemas-microsoft-com:office:smarttags" w:element="metricconverter">
        <w:smartTagPr>
          <w:attr w:name="ProductID" w:val="16. A"/>
        </w:smartTagPr>
        <w:r w:rsidRPr="003C66C8">
          <w:rPr>
            <w:sz w:val="20"/>
            <w:szCs w:val="20"/>
          </w:rPr>
          <w:t>16. A</w:t>
        </w:r>
      </w:smartTag>
      <w:r w:rsidRPr="003C66C8">
        <w:rPr>
          <w:sz w:val="20"/>
          <w:szCs w:val="20"/>
        </w:rPr>
        <w:t xml:space="preserve"> szociális igazgatásról és szociális ellátásokról szóló – többször </w:t>
      </w:r>
      <w:proofErr w:type="gramStart"/>
      <w:r w:rsidRPr="003C66C8">
        <w:rPr>
          <w:sz w:val="20"/>
          <w:szCs w:val="20"/>
        </w:rPr>
        <w:t>módosított .</w:t>
      </w:r>
      <w:proofErr w:type="gramEnd"/>
      <w:r w:rsidRPr="003C66C8">
        <w:rPr>
          <w:sz w:val="20"/>
          <w:szCs w:val="20"/>
        </w:rPr>
        <w:t xml:space="preserve"> 1993. évi III. törvény </w:t>
      </w:r>
      <w:r w:rsidRPr="003C66C8">
        <w:rPr>
          <w:sz w:val="20"/>
          <w:szCs w:val="20"/>
        </w:rPr>
        <w:tab/>
        <w:t xml:space="preserve">(röviden: Szt.). Jelentős módosításai: az 1999. évi LXXIII. törvény, a 2001. évi LXXIX törvény, a  </w:t>
      </w:r>
      <w:r w:rsidRPr="003C66C8">
        <w:rPr>
          <w:sz w:val="20"/>
          <w:szCs w:val="20"/>
        </w:rPr>
        <w:tab/>
        <w:t xml:space="preserve">2003. évi IV. törvény. </w:t>
      </w:r>
    </w:p>
    <w:p w:rsidR="001142BE" w:rsidRPr="003C66C8" w:rsidRDefault="001142BE" w:rsidP="001142BE">
      <w:pPr>
        <w:jc w:val="both"/>
        <w:rPr>
          <w:sz w:val="20"/>
          <w:szCs w:val="20"/>
        </w:rPr>
      </w:pPr>
    </w:p>
    <w:p w:rsidR="001142BE" w:rsidRPr="003C66C8" w:rsidRDefault="001142BE" w:rsidP="001142BE">
      <w:pPr>
        <w:ind w:left="360"/>
        <w:jc w:val="both"/>
        <w:rPr>
          <w:sz w:val="20"/>
          <w:szCs w:val="20"/>
        </w:rPr>
      </w:pPr>
    </w:p>
    <w:p w:rsidR="001142BE" w:rsidRPr="003C66C8" w:rsidRDefault="001142BE" w:rsidP="001142BE">
      <w:pPr>
        <w:ind w:left="360"/>
        <w:jc w:val="both"/>
        <w:rPr>
          <w:sz w:val="20"/>
          <w:szCs w:val="20"/>
        </w:rPr>
      </w:pPr>
      <w:r w:rsidRPr="003C66C8">
        <w:rPr>
          <w:sz w:val="20"/>
          <w:szCs w:val="20"/>
        </w:rPr>
        <w:t>17.  A személyes gondoskodást végző személyek adatainak működési nyilvántartásáról szóló 8/2000. (VIII. 4.)  SZCSM rendelet</w:t>
      </w:r>
    </w:p>
    <w:p w:rsidR="001142BE" w:rsidRPr="003C66C8" w:rsidRDefault="001142BE" w:rsidP="001142BE">
      <w:pPr>
        <w:ind w:left="360"/>
        <w:jc w:val="both"/>
        <w:rPr>
          <w:sz w:val="20"/>
          <w:szCs w:val="20"/>
        </w:rPr>
      </w:pPr>
    </w:p>
    <w:p w:rsidR="001142BE" w:rsidRPr="003C66C8" w:rsidRDefault="001142BE" w:rsidP="001142BE">
      <w:pPr>
        <w:ind w:left="360"/>
        <w:jc w:val="both"/>
        <w:rPr>
          <w:b/>
          <w:sz w:val="24"/>
        </w:rPr>
      </w:pPr>
      <w:r w:rsidRPr="003C66C8">
        <w:rPr>
          <w:b/>
        </w:rPr>
        <w:t>Ajánlott jogszabályok</w:t>
      </w:r>
    </w:p>
    <w:p w:rsidR="001142BE" w:rsidRPr="003C66C8" w:rsidRDefault="001142BE" w:rsidP="001142BE">
      <w:pPr>
        <w:ind w:left="360"/>
        <w:jc w:val="both"/>
        <w:rPr>
          <w:sz w:val="20"/>
          <w:szCs w:val="20"/>
        </w:rPr>
      </w:pPr>
    </w:p>
    <w:p w:rsidR="001142BE" w:rsidRPr="003C66C8" w:rsidRDefault="001142BE" w:rsidP="001142BE">
      <w:pPr>
        <w:numPr>
          <w:ilvl w:val="0"/>
          <w:numId w:val="13"/>
        </w:numPr>
        <w:spacing w:after="240"/>
        <w:jc w:val="both"/>
        <w:rPr>
          <w:sz w:val="20"/>
          <w:szCs w:val="20"/>
        </w:rPr>
      </w:pPr>
      <w:r w:rsidRPr="003C66C8">
        <w:rPr>
          <w:sz w:val="20"/>
          <w:szCs w:val="20"/>
        </w:rPr>
        <w:t>A Munka Törvénykönyvéről szóló 2012. évi I. törvény</w:t>
      </w:r>
    </w:p>
    <w:p w:rsidR="001142BE" w:rsidRPr="003C66C8" w:rsidRDefault="001142BE" w:rsidP="001142BE">
      <w:pPr>
        <w:numPr>
          <w:ilvl w:val="0"/>
          <w:numId w:val="13"/>
        </w:numPr>
        <w:spacing w:after="240"/>
        <w:jc w:val="both"/>
        <w:rPr>
          <w:sz w:val="20"/>
          <w:szCs w:val="20"/>
        </w:rPr>
      </w:pPr>
      <w:r w:rsidRPr="003C66C8">
        <w:rPr>
          <w:sz w:val="20"/>
          <w:szCs w:val="20"/>
        </w:rPr>
        <w:t xml:space="preserve"> A közalkalmazottak jogállásáról szóló 1992. évi XXXIII. törvénynek a szociális, valamint a gyermekjóléti és gyermekvédelmi ágazatban történő végrehajtásáról szóló 257/2000. (XII. 26.) Korm. rendelet. </w:t>
      </w:r>
    </w:p>
    <w:p w:rsidR="001142BE" w:rsidRPr="003C66C8" w:rsidRDefault="001142BE" w:rsidP="001142BE">
      <w:pPr>
        <w:numPr>
          <w:ilvl w:val="0"/>
          <w:numId w:val="13"/>
        </w:numPr>
        <w:spacing w:after="240"/>
        <w:jc w:val="both"/>
        <w:rPr>
          <w:sz w:val="20"/>
          <w:szCs w:val="20"/>
        </w:rPr>
      </w:pPr>
      <w:r w:rsidRPr="003C66C8">
        <w:rPr>
          <w:sz w:val="20"/>
          <w:szCs w:val="20"/>
        </w:rPr>
        <w:t xml:space="preserve">A személyes gondoskodást nyújtó szociális intézmények szakmai feladatairól és működési feltételeiről szóló 1/2000. (I. 7.) SZCSM rendelete. </w:t>
      </w:r>
    </w:p>
    <w:p w:rsidR="001142BE" w:rsidRDefault="001142BE" w:rsidP="001142BE">
      <w:pPr>
        <w:spacing w:after="240"/>
        <w:ind w:left="360"/>
        <w:jc w:val="both"/>
        <w:rPr>
          <w:sz w:val="20"/>
          <w:szCs w:val="20"/>
        </w:rPr>
      </w:pP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jc w:val="both"/>
        <w:rPr>
          <w:sz w:val="20"/>
          <w:szCs w:val="20"/>
        </w:rPr>
      </w:pPr>
    </w:p>
    <w:p w:rsidR="001142BE" w:rsidRDefault="001142BE" w:rsidP="001142BE">
      <w:pPr>
        <w:ind w:left="360"/>
        <w:rPr>
          <w:sz w:val="20"/>
          <w:szCs w:val="20"/>
          <w:highlight w:val="yellow"/>
        </w:rPr>
      </w:pPr>
    </w:p>
    <w:p w:rsidR="001142BE" w:rsidRDefault="001142BE" w:rsidP="001142BE">
      <w:pPr>
        <w:ind w:left="360"/>
        <w:rPr>
          <w:sz w:val="20"/>
          <w:szCs w:val="20"/>
          <w:highlight w:val="yellow"/>
        </w:rPr>
      </w:pPr>
    </w:p>
    <w:p w:rsidR="001142BE" w:rsidRDefault="001142BE" w:rsidP="001142BE">
      <w:pPr>
        <w:rPr>
          <w:sz w:val="24"/>
        </w:rPr>
      </w:pPr>
    </w:p>
    <w:p w:rsidR="001142BE" w:rsidRDefault="001142BE" w:rsidP="001142BE"/>
    <w:p w:rsidR="001142BE" w:rsidRDefault="001142BE" w:rsidP="001142BE"/>
    <w:p w:rsidR="001142BE" w:rsidRDefault="001142BE" w:rsidP="001142BE"/>
    <w:p w:rsidR="001142BE" w:rsidRDefault="001142BE" w:rsidP="001142BE"/>
    <w:p w:rsidR="001142BE" w:rsidRDefault="001142BE" w:rsidP="001142BE"/>
    <w:p w:rsidR="001142BE" w:rsidRDefault="001142BE" w:rsidP="001142BE"/>
    <w:p w:rsidR="0087598D" w:rsidRDefault="0087598D">
      <w:bookmarkStart w:id="0" w:name="_GoBack"/>
      <w:bookmarkEnd w:id="0"/>
    </w:p>
    <w:sectPr w:rsidR="00875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6B66"/>
    <w:multiLevelType w:val="singleLevel"/>
    <w:tmpl w:val="B16021C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CAC57CE"/>
    <w:multiLevelType w:val="hybridMultilevel"/>
    <w:tmpl w:val="EAC05950"/>
    <w:lvl w:ilvl="0" w:tplc="143E0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77B64"/>
    <w:multiLevelType w:val="singleLevel"/>
    <w:tmpl w:val="E9D8A1E2"/>
    <w:lvl w:ilvl="0">
      <w:start w:val="2"/>
      <w:numFmt w:val="decimal"/>
      <w:lvlText w:val="%1.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23CA473B"/>
    <w:multiLevelType w:val="singleLevel"/>
    <w:tmpl w:val="C076F348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4">
    <w:nsid w:val="2F296AD3"/>
    <w:multiLevelType w:val="singleLevel"/>
    <w:tmpl w:val="B16021C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49E651AD"/>
    <w:multiLevelType w:val="singleLevel"/>
    <w:tmpl w:val="B16021C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50407DAA"/>
    <w:multiLevelType w:val="singleLevel"/>
    <w:tmpl w:val="8AE4C15E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7">
    <w:nsid w:val="59D34148"/>
    <w:multiLevelType w:val="singleLevel"/>
    <w:tmpl w:val="349CB1B8"/>
    <w:lvl w:ilvl="0">
      <w:start w:val="4"/>
      <w:numFmt w:val="decimal"/>
      <w:lvlText w:val="%1.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5D846711"/>
    <w:multiLevelType w:val="singleLevel"/>
    <w:tmpl w:val="B16021C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6A0919EE"/>
    <w:multiLevelType w:val="hybridMultilevel"/>
    <w:tmpl w:val="345AEF4E"/>
    <w:lvl w:ilvl="0" w:tplc="143E0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8C3D25"/>
    <w:multiLevelType w:val="hybridMultilevel"/>
    <w:tmpl w:val="16B45D1C"/>
    <w:lvl w:ilvl="0" w:tplc="040E000F">
      <w:start w:val="18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5777D3"/>
    <w:multiLevelType w:val="singleLevel"/>
    <w:tmpl w:val="6AC438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2">
    <w:nsid w:val="784967AE"/>
    <w:multiLevelType w:val="singleLevel"/>
    <w:tmpl w:val="A72838A6"/>
    <w:lvl w:ilvl="0">
      <w:start w:val="3"/>
      <w:numFmt w:val="decimal"/>
      <w:lvlText w:val="%1.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num w:numId="1">
    <w:abstractNumId w:val="1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/>
  </w:num>
  <w:num w:numId="4">
    <w:abstractNumId w:val="2"/>
    <w:lvlOverride w:ilvl="0">
      <w:startOverride w:val="2"/>
    </w:lvlOverride>
  </w:num>
  <w:num w:numId="5">
    <w:abstractNumId w:val="4"/>
    <w:lvlOverride w:ilvl="0"/>
  </w:num>
  <w:num w:numId="6">
    <w:abstractNumId w:val="5"/>
    <w:lvlOverride w:ilvl="0"/>
  </w:num>
  <w:num w:numId="7">
    <w:abstractNumId w:val="12"/>
    <w:lvlOverride w:ilvl="0">
      <w:startOverride w:val="3"/>
    </w:lvlOverride>
  </w:num>
  <w:num w:numId="8">
    <w:abstractNumId w:val="8"/>
    <w:lvlOverride w:ilvl="0"/>
  </w:num>
  <w:num w:numId="9">
    <w:abstractNumId w:val="7"/>
    <w:lvlOverride w:ilvl="0">
      <w:startOverride w:val="4"/>
    </w:lvlOverride>
  </w:num>
  <w:num w:numId="10">
    <w:abstractNumId w:val="6"/>
    <w:lvlOverride w:ilvl="0">
      <w:startOverride w:val="3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BE"/>
    <w:rsid w:val="001142BE"/>
    <w:rsid w:val="0087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75031-48D4-4AA9-A514-512DC3FE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42B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autoRedefine/>
    <w:qFormat/>
    <w:rsid w:val="001142BE"/>
    <w:pPr>
      <w:keepNext/>
      <w:spacing w:before="240" w:after="120"/>
      <w:jc w:val="both"/>
      <w:outlineLvl w:val="1"/>
    </w:pPr>
    <w:rPr>
      <w:b/>
      <w:bCs w:val="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142BE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Hiperhivatkozs">
    <w:name w:val="Hyperlink"/>
    <w:basedOn w:val="Bekezdsalapbettpusa"/>
    <w:rsid w:val="001142BE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1142BE"/>
    <w:pPr>
      <w:spacing w:after="120"/>
      <w:ind w:left="283"/>
    </w:pPr>
    <w:rPr>
      <w:bCs w:val="0"/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1142B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1142BE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csszi.hu/adatbazis" TargetMode="External"/><Relationship Id="rId5" Type="http://schemas.openxmlformats.org/officeDocument/2006/relationships/hyperlink" Target="http://www.demografia.hu/letoltes/kiadvanyok/DemPort2012/Demografiai_Portre_20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3701</Words>
  <Characters>25540</Characters>
  <Application>Microsoft Office Word</Application>
  <DocSecurity>0</DocSecurity>
  <Lines>212</Lines>
  <Paragraphs>58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</vt:lpstr>
      <vt:lpstr>    II. Témacsoporton belüli részletes követelmény:</vt:lpstr>
    </vt:vector>
  </TitlesOfParts>
  <Company/>
  <LinksUpToDate>false</LinksUpToDate>
  <CharactersWithSpaces>29183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Péter</dc:creator>
  <cp:keywords/>
  <dc:description/>
  <cp:lastModifiedBy>Szabó Péter</cp:lastModifiedBy>
  <cp:revision>1</cp:revision>
  <dcterms:created xsi:type="dcterms:W3CDTF">2014-07-30T11:25:00Z</dcterms:created>
  <dcterms:modified xsi:type="dcterms:W3CDTF">2014-07-30T11:25:00Z</dcterms:modified>
</cp:coreProperties>
</file>